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76A6C" w14:textId="12988E26" w:rsidR="006F2311" w:rsidRPr="00F578AC" w:rsidRDefault="009C78E4" w:rsidP="006F2311">
      <w:pPr>
        <w:pBdr>
          <w:bottom w:val="single" w:sz="6" w:space="0" w:color="auto"/>
        </w:pBdr>
        <w:spacing w:line="329" w:lineRule="auto"/>
        <w:outlineLvl w:val="0"/>
        <w:rPr>
          <w:b/>
          <w:sz w:val="28"/>
          <w:lang w:val="de-AT"/>
        </w:rPr>
      </w:pPr>
      <w:proofErr w:type="spellStart"/>
      <w:r w:rsidRPr="00F578AC">
        <w:rPr>
          <w:b/>
          <w:sz w:val="28"/>
          <w:lang w:val="de-AT"/>
        </w:rPr>
        <w:t>PRE</w:t>
      </w:r>
      <w:r w:rsidR="00A00ED0" w:rsidRPr="00F578AC">
        <w:rPr>
          <w:b/>
          <w:sz w:val="28"/>
          <w:lang w:val="de-AT"/>
        </w:rPr>
        <w:t>FArenzen</w:t>
      </w:r>
      <w:proofErr w:type="spellEnd"/>
      <w:r w:rsidR="00A7179C" w:rsidRPr="00F578AC">
        <w:rPr>
          <w:b/>
          <w:sz w:val="28"/>
          <w:lang w:val="de-AT"/>
        </w:rPr>
        <w:t xml:space="preserve"> | </w:t>
      </w:r>
      <w:r w:rsidR="004047B8">
        <w:rPr>
          <w:b/>
          <w:sz w:val="28"/>
          <w:lang w:val="de-AT"/>
        </w:rPr>
        <w:t>Mai</w:t>
      </w:r>
      <w:r w:rsidR="007F5BAE">
        <w:rPr>
          <w:b/>
          <w:sz w:val="28"/>
          <w:lang w:val="de-AT"/>
        </w:rPr>
        <w:t xml:space="preserve"> 2019</w:t>
      </w:r>
    </w:p>
    <w:p w14:paraId="106A291B" w14:textId="205225ED" w:rsidR="00000709" w:rsidRPr="00000709" w:rsidRDefault="004047B8" w:rsidP="00000709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bCs/>
          <w:sz w:val="36"/>
        </w:rPr>
      </w:pPr>
      <w:proofErr w:type="spellStart"/>
      <w:r>
        <w:rPr>
          <w:rFonts w:ascii="Slimbach LT" w:hAnsi="Slimbach LT"/>
          <w:b/>
          <w:bCs/>
          <w:sz w:val="36"/>
        </w:rPr>
        <w:t>PREFArenzen</w:t>
      </w:r>
      <w:proofErr w:type="spellEnd"/>
      <w:r>
        <w:rPr>
          <w:rFonts w:ascii="Slimbach LT" w:hAnsi="Slimbach LT"/>
          <w:b/>
          <w:bCs/>
          <w:sz w:val="36"/>
        </w:rPr>
        <w:t xml:space="preserve"> 2020: Experten-Dialog zu außergewöhnlichen </w:t>
      </w:r>
      <w:r w:rsidR="004767CF">
        <w:rPr>
          <w:rFonts w:ascii="Slimbach LT" w:hAnsi="Slimbach LT"/>
          <w:b/>
          <w:bCs/>
          <w:sz w:val="36"/>
        </w:rPr>
        <w:t xml:space="preserve">Prefa </w:t>
      </w:r>
      <w:r>
        <w:rPr>
          <w:rFonts w:ascii="Slimbach LT" w:hAnsi="Slimbach LT"/>
          <w:b/>
          <w:bCs/>
          <w:sz w:val="36"/>
        </w:rPr>
        <w:t xml:space="preserve">Objekten bei Design Days in </w:t>
      </w:r>
      <w:proofErr w:type="spellStart"/>
      <w:r>
        <w:rPr>
          <w:rFonts w:ascii="Slimbach LT" w:hAnsi="Slimbach LT"/>
          <w:b/>
          <w:bCs/>
          <w:sz w:val="36"/>
        </w:rPr>
        <w:t>Grafenegg</w:t>
      </w:r>
      <w:proofErr w:type="spellEnd"/>
      <w:r>
        <w:rPr>
          <w:rFonts w:ascii="Slimbach LT" w:hAnsi="Slimbach LT"/>
          <w:b/>
          <w:bCs/>
          <w:sz w:val="36"/>
        </w:rPr>
        <w:t xml:space="preserve"> </w:t>
      </w:r>
    </w:p>
    <w:p w14:paraId="0E889A87" w14:textId="197DB20C" w:rsidR="004047B8" w:rsidRDefault="00000709" w:rsidP="004047B8">
      <w:pPr>
        <w:jc w:val="both"/>
      </w:pPr>
      <w:r>
        <w:br/>
      </w:r>
      <w:proofErr w:type="spellStart"/>
      <w:r>
        <w:t>Marktl</w:t>
      </w:r>
      <w:proofErr w:type="spellEnd"/>
      <w:r w:rsidR="004047B8">
        <w:t xml:space="preserve"> </w:t>
      </w:r>
      <w:r>
        <w:t xml:space="preserve">– </w:t>
      </w:r>
      <w:r w:rsidR="004047B8">
        <w:t xml:space="preserve">Die </w:t>
      </w:r>
      <w:r w:rsidR="00130492">
        <w:t>„</w:t>
      </w:r>
      <w:proofErr w:type="spellStart"/>
      <w:r w:rsidR="004047B8">
        <w:t>PREFArenzen</w:t>
      </w:r>
      <w:proofErr w:type="spellEnd"/>
      <w:r w:rsidR="00130492">
        <w:t>“</w:t>
      </w:r>
      <w:r w:rsidR="004047B8">
        <w:t xml:space="preserve"> stehen für außergewöhnliche Objekte, die mit Prefa</w:t>
      </w:r>
      <w:r w:rsidR="00130492">
        <w:t xml:space="preserve"> </w:t>
      </w:r>
      <w:r w:rsidR="004047B8">
        <w:t xml:space="preserve">Materialien </w:t>
      </w:r>
      <w:r w:rsidR="004767CF">
        <w:t xml:space="preserve">kreativ und innovativ </w:t>
      </w:r>
      <w:r w:rsidR="004047B8">
        <w:t>umgesetzt werden</w:t>
      </w:r>
      <w:r w:rsidR="004767CF">
        <w:t>.</w:t>
      </w:r>
      <w:r w:rsidR="004047B8">
        <w:t xml:space="preserve"> Diese werden </w:t>
      </w:r>
      <w:r w:rsidR="004767CF">
        <w:t xml:space="preserve">jährlich </w:t>
      </w:r>
      <w:r w:rsidR="004047B8">
        <w:t xml:space="preserve">in einem Architektur-Buch und einem </w:t>
      </w:r>
      <w:r w:rsidR="004767CF">
        <w:t>Wandk</w:t>
      </w:r>
      <w:r w:rsidR="004047B8">
        <w:t xml:space="preserve">alender inszeniert und </w:t>
      </w:r>
      <w:r w:rsidR="004767CF">
        <w:t>präsentiert</w:t>
      </w:r>
      <w:r w:rsidR="004047B8">
        <w:t xml:space="preserve">. </w:t>
      </w:r>
      <w:r w:rsidR="004767CF">
        <w:t xml:space="preserve">Für die Ausgabe 2020 erfolgte die Auswahl der </w:t>
      </w:r>
      <w:proofErr w:type="spellStart"/>
      <w:r w:rsidR="004767CF">
        <w:t>PREFArenzen</w:t>
      </w:r>
      <w:proofErr w:type="spellEnd"/>
      <w:r w:rsidR="004767CF">
        <w:t xml:space="preserve"> </w:t>
      </w:r>
      <w:r w:rsidR="00130492">
        <w:t xml:space="preserve">erstmals </w:t>
      </w:r>
      <w:r w:rsidR="004767CF">
        <w:t xml:space="preserve">nicht unternehmensintern, sondern in einem Dialog mit hochkarätigen Fachleuten im Rahmen der Design Days in </w:t>
      </w:r>
      <w:proofErr w:type="spellStart"/>
      <w:r w:rsidR="004767CF">
        <w:t>Grafenegg</w:t>
      </w:r>
      <w:proofErr w:type="spellEnd"/>
      <w:r w:rsidR="004767CF">
        <w:t xml:space="preserve">. „Wir möchten mit diesem Gesprächsformat </w:t>
      </w:r>
      <w:proofErr w:type="spellStart"/>
      <w:r w:rsidR="004767CF">
        <w:t>ExpertInnen</w:t>
      </w:r>
      <w:proofErr w:type="spellEnd"/>
      <w:r w:rsidR="004767CF">
        <w:t xml:space="preserve"> und Industrie näher zusammenbringen. Dadurch neue Perspektiven und einen kritischen Blick auf unsere Objekte schaffen, um deren Relevanz und Wertigkeit zu erhöhen“</w:t>
      </w:r>
      <w:r w:rsidR="004047B8">
        <w:t xml:space="preserve">, erklärt Leopold </w:t>
      </w:r>
      <w:proofErr w:type="spellStart"/>
      <w:r w:rsidR="004047B8">
        <w:t>Pasquali</w:t>
      </w:r>
      <w:proofErr w:type="spellEnd"/>
      <w:r w:rsidR="004047B8">
        <w:t xml:space="preserve">, </w:t>
      </w:r>
      <w:r w:rsidR="003B5C87">
        <w:t xml:space="preserve">Prefa </w:t>
      </w:r>
      <w:r w:rsidR="004047B8">
        <w:t>Geschäftsführer</w:t>
      </w:r>
      <w:r w:rsidR="003B5C87">
        <w:t>,</w:t>
      </w:r>
      <w:r w:rsidR="004047B8">
        <w:t xml:space="preserve"> die Motivation für diesen Schritt. An dem Experten-Dialog zu den </w:t>
      </w:r>
      <w:proofErr w:type="spellStart"/>
      <w:r w:rsidR="004047B8">
        <w:t>PREFArenzen</w:t>
      </w:r>
      <w:proofErr w:type="spellEnd"/>
      <w:r w:rsidR="004047B8">
        <w:t xml:space="preserve"> nahmen die Architekten Stephan Ferenczy (BEHF), Bettina Brunner-Krenn (X-Architekten), Norbert Philipp (Die Presse) und Matthias </w:t>
      </w:r>
      <w:proofErr w:type="spellStart"/>
      <w:r w:rsidR="004047B8">
        <w:t>Boeckl</w:t>
      </w:r>
      <w:proofErr w:type="spellEnd"/>
      <w:r w:rsidR="004047B8">
        <w:t xml:space="preserve"> (Architektur Aktuell) teil.</w:t>
      </w:r>
    </w:p>
    <w:p w14:paraId="23E33EAD" w14:textId="19AA826B" w:rsidR="004047B8" w:rsidRDefault="004047B8" w:rsidP="004047B8">
      <w:pPr>
        <w:jc w:val="both"/>
      </w:pPr>
      <w:r>
        <w:t>„Wir betrachten die Projekte an sich und die Geschichten dahinter“, betont Jürgen Jungmair, Marketing</w:t>
      </w:r>
      <w:r w:rsidR="003B5C87">
        <w:t>-</w:t>
      </w:r>
      <w:r>
        <w:t>Manager und Projekt-Verantwortlicher. „Dabei wollen wir eine möglichst große Vielfalt an Produkten und einen Ländermix zeigen“, so Jungmair. Insgesamt gab es in diesem Jahr 220 Einreichungen aus 15 Prefa</w:t>
      </w:r>
      <w:r w:rsidR="003B5C87">
        <w:t xml:space="preserve"> </w:t>
      </w:r>
      <w:r>
        <w:t xml:space="preserve">Ländern. Bei den Finalisten, die im Dialog bestehen mussten, waren 33 Objekte aus zwölf Ländern. </w:t>
      </w:r>
      <w:r w:rsidR="003B5C87">
        <w:t xml:space="preserve">Letztendlich </w:t>
      </w:r>
      <w:r>
        <w:t>wurde</w:t>
      </w:r>
      <w:r w:rsidR="003B5C87">
        <w:t>n</w:t>
      </w:r>
      <w:r>
        <w:t xml:space="preserve"> 14 Objekte aus </w:t>
      </w:r>
      <w:r w:rsidR="004767CF">
        <w:t>neun</w:t>
      </w:r>
      <w:r w:rsidR="002C3BE7">
        <w:t xml:space="preserve"> Ländern ausgewählt.</w:t>
      </w:r>
    </w:p>
    <w:p w14:paraId="549E9D60" w14:textId="77777777" w:rsidR="004047B8" w:rsidRPr="004047B8" w:rsidRDefault="004047B8" w:rsidP="004047B8">
      <w:pPr>
        <w:jc w:val="both"/>
        <w:rPr>
          <w:b/>
        </w:rPr>
      </w:pPr>
      <w:r w:rsidRPr="004047B8">
        <w:rPr>
          <w:b/>
        </w:rPr>
        <w:t>Soziale, technische und ästhetische Innovation</w:t>
      </w:r>
    </w:p>
    <w:p w14:paraId="2D1FE1C7" w14:textId="3D59F932" w:rsidR="004047B8" w:rsidRDefault="004047B8" w:rsidP="004047B8">
      <w:pPr>
        <w:jc w:val="both"/>
      </w:pPr>
      <w:r>
        <w:t xml:space="preserve">Das Material Aluminium </w:t>
      </w:r>
      <w:r w:rsidR="004767CF">
        <w:t>spielt oftmals in der Architektur eine wichtige Rolle</w:t>
      </w:r>
      <w:r>
        <w:t xml:space="preserve">. „Es gibt unterschiedliche Materialien. Wir diskutieren, warum </w:t>
      </w:r>
      <w:r w:rsidR="00B74133">
        <w:t xml:space="preserve">gerade </w:t>
      </w:r>
      <w:r>
        <w:t>das Material</w:t>
      </w:r>
      <w:r w:rsidR="004767CF">
        <w:t xml:space="preserve"> Aluminium</w:t>
      </w:r>
      <w:r>
        <w:t xml:space="preserve"> das jeweilige Projekt bereichert“, erläutert Bettina Brunner-Krenn die Herangehensweise. Für Stephan Ferenczy ist Aluminium „ein technisches Material, das sich zurücknimmt“</w:t>
      </w:r>
      <w:r w:rsidR="00B74133">
        <w:t>.</w:t>
      </w:r>
      <w:r>
        <w:t xml:space="preserve"> Presse-Journalist und Design-Experte Norbert Philipp betonte die Psychologie der Ästhetik: „Es gibt eine Diskrepanz von L</w:t>
      </w:r>
      <w:r w:rsidR="00B74133">
        <w:t>ai</w:t>
      </w:r>
      <w:r>
        <w:t xml:space="preserve">en und </w:t>
      </w:r>
      <w:proofErr w:type="spellStart"/>
      <w:r>
        <w:t>Expert</w:t>
      </w:r>
      <w:r w:rsidR="00B74133">
        <w:t>Inn</w:t>
      </w:r>
      <w:r>
        <w:t>en</w:t>
      </w:r>
      <w:proofErr w:type="spellEnd"/>
      <w:r>
        <w:t>. Wir leben in Zeiten</w:t>
      </w:r>
      <w:r w:rsidR="004767CF">
        <w:t>,</w:t>
      </w:r>
      <w:r>
        <w:t xml:space="preserve"> </w:t>
      </w:r>
      <w:r w:rsidR="004767CF">
        <w:t>in denen Objekte</w:t>
      </w:r>
      <w:r>
        <w:t xml:space="preserve"> gebaut werden, damit sie </w:t>
      </w:r>
      <w:proofErr w:type="spellStart"/>
      <w:r>
        <w:t>instagramable</w:t>
      </w:r>
      <w:proofErr w:type="spellEnd"/>
      <w:r>
        <w:t xml:space="preserve"> sind.“ Matthias </w:t>
      </w:r>
      <w:proofErr w:type="spellStart"/>
      <w:r>
        <w:t>Boeckl</w:t>
      </w:r>
      <w:proofErr w:type="spellEnd"/>
      <w:r>
        <w:t>, Chefredakteur von Architektur Aktuell unterstrich: „Bei richtig guten Projekten überlagern sich mehrere Kriterien: soziale, technische und ästhetische Innovation.</w:t>
      </w:r>
      <w:r w:rsidR="00B74133">
        <w:t>“</w:t>
      </w:r>
      <w:r>
        <w:t xml:space="preserve">  </w:t>
      </w:r>
    </w:p>
    <w:p w14:paraId="3B4E2340" w14:textId="79C10D9E" w:rsidR="004047B8" w:rsidRPr="004047B8" w:rsidRDefault="004047B8" w:rsidP="007F5BAE">
      <w:pPr>
        <w:spacing w:after="0" w:line="360" w:lineRule="auto"/>
        <w:rPr>
          <w:b/>
        </w:rPr>
      </w:pPr>
      <w:r w:rsidRPr="004047B8">
        <w:rPr>
          <w:b/>
        </w:rPr>
        <w:t>Wohnhaus in Polen, Werk</w:t>
      </w:r>
      <w:r>
        <w:rPr>
          <w:b/>
        </w:rPr>
        <w:t>s</w:t>
      </w:r>
      <w:r w:rsidRPr="004047B8">
        <w:rPr>
          <w:b/>
        </w:rPr>
        <w:t>gelände in Turin und Büro</w:t>
      </w:r>
      <w:r>
        <w:rPr>
          <w:b/>
        </w:rPr>
        <w:t>gebäude</w:t>
      </w:r>
      <w:r w:rsidRPr="004047B8">
        <w:rPr>
          <w:b/>
        </w:rPr>
        <w:t xml:space="preserve"> in Island</w:t>
      </w:r>
    </w:p>
    <w:p w14:paraId="60EB56BD" w14:textId="3582AA46" w:rsidR="004047B8" w:rsidRDefault="004047B8" w:rsidP="004767CF">
      <w:pPr>
        <w:jc w:val="both"/>
      </w:pPr>
      <w:r>
        <w:t xml:space="preserve">„Die </w:t>
      </w:r>
      <w:proofErr w:type="spellStart"/>
      <w:r>
        <w:t>PREFArenzen</w:t>
      </w:r>
      <w:proofErr w:type="spellEnd"/>
      <w:r>
        <w:t xml:space="preserve"> sind ein Querschnitt und unterstreichen die Breite und die Internationalisierung“, sagt Ursula </w:t>
      </w:r>
      <w:proofErr w:type="spellStart"/>
      <w:r>
        <w:t>Obernosterer</w:t>
      </w:r>
      <w:proofErr w:type="spellEnd"/>
      <w:r>
        <w:t xml:space="preserve">, </w:t>
      </w:r>
      <w:r w:rsidR="004767CF">
        <w:t xml:space="preserve">Vertriebsleiterin für den Bereich Architektur </w:t>
      </w:r>
      <w:r>
        <w:t>bei Prefa</w:t>
      </w:r>
      <w:r w:rsidR="00B74133">
        <w:t>,</w:t>
      </w:r>
      <w:r>
        <w:t xml:space="preserve"> und zeigte sich über die vielfältige Auswahl sehr erfreut. Zu den ausgewählten Objekten zählen</w:t>
      </w:r>
      <w:r w:rsidR="004767CF">
        <w:t xml:space="preserve"> unter anderem</w:t>
      </w:r>
      <w:r>
        <w:t xml:space="preserve"> ein Wohnhaus in der Hohen Tatra, ein Werksgelände in Turin, ein Bürogebäude in Islands Hauptstadt Reykjavik, eine Berghütte am Dachstein und das erste Hochhaus im Luzerner Vorort Horw.</w:t>
      </w:r>
    </w:p>
    <w:p w14:paraId="7CAA7444" w14:textId="77777777" w:rsidR="004767CF" w:rsidRDefault="004767CF" w:rsidP="004767CF">
      <w:pPr>
        <w:jc w:val="both"/>
      </w:pPr>
    </w:p>
    <w:p w14:paraId="71979916" w14:textId="70CB1765" w:rsidR="004047B8" w:rsidRDefault="004767CF" w:rsidP="004767CF">
      <w:pPr>
        <w:jc w:val="both"/>
      </w:pPr>
      <w:r>
        <w:t xml:space="preserve">„Die </w:t>
      </w:r>
      <w:proofErr w:type="spellStart"/>
      <w:r>
        <w:t>PREFArenzen</w:t>
      </w:r>
      <w:proofErr w:type="spellEnd"/>
      <w:r>
        <w:t xml:space="preserve"> 2020 werden im Dezember in einem stimmigen Rahmen einer </w:t>
      </w:r>
      <w:r w:rsidRPr="00B5365E">
        <w:t>architekturaffine</w:t>
      </w:r>
      <w:r>
        <w:t xml:space="preserve">n Zielgruppe entsprechend präsentiert“, gibt Jungmair einen </w:t>
      </w:r>
      <w:r w:rsidR="00B74133">
        <w:t xml:space="preserve">ersten </w:t>
      </w:r>
      <w:r>
        <w:t xml:space="preserve">Ausblick auf eine Veranstaltung. Interessierte können die </w:t>
      </w:r>
      <w:proofErr w:type="spellStart"/>
      <w:r>
        <w:t>PREFArenzen</w:t>
      </w:r>
      <w:proofErr w:type="spellEnd"/>
      <w:r>
        <w:t xml:space="preserve"> 2019 noch via Website bestellen</w:t>
      </w:r>
      <w:r w:rsidR="004047B8">
        <w:t xml:space="preserve">: </w:t>
      </w:r>
      <w:hyperlink r:id="rId8" w:history="1">
        <w:r w:rsidR="004047B8" w:rsidRPr="004767CF">
          <w:t>www.prefa.at/prefarenzen</w:t>
        </w:r>
      </w:hyperlink>
      <w:r>
        <w:t xml:space="preserve"> </w:t>
      </w:r>
    </w:p>
    <w:p w14:paraId="07862F88" w14:textId="77777777" w:rsidR="004047B8" w:rsidRPr="004047B8" w:rsidRDefault="004047B8" w:rsidP="004767CF">
      <w:pPr>
        <w:jc w:val="both"/>
      </w:pPr>
    </w:p>
    <w:p w14:paraId="1F3E33D8" w14:textId="36D5B1B7" w:rsidR="00F2353E" w:rsidRPr="00D54F9D" w:rsidRDefault="00000709" w:rsidP="0088020F">
      <w:pPr>
        <w:spacing w:after="0" w:line="312" w:lineRule="auto"/>
        <w:jc w:val="both"/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im Überblick</w:t>
      </w:r>
      <w:r w:rsidR="00BE3E1B">
        <w:rPr>
          <w:sz w:val="20"/>
          <w:szCs w:val="20"/>
          <w:lang w:val="de-AT"/>
        </w:rPr>
        <w:t>:</w:t>
      </w:r>
      <w:r w:rsidR="004C1612" w:rsidRPr="00F578AC">
        <w:rPr>
          <w:sz w:val="20"/>
          <w:szCs w:val="20"/>
          <w:lang w:val="de-AT"/>
        </w:rPr>
        <w:t xml:space="preserve"> Die </w:t>
      </w: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Aluminiumprodukte GmbH ist europaweit seit </w:t>
      </w:r>
      <w:r w:rsidR="00294F20" w:rsidRPr="00F578AC">
        <w:rPr>
          <w:sz w:val="20"/>
          <w:szCs w:val="20"/>
          <w:lang w:val="de-AT"/>
        </w:rPr>
        <w:t xml:space="preserve">über </w:t>
      </w:r>
      <w:r w:rsidR="004C1612" w:rsidRPr="00F578AC">
        <w:rPr>
          <w:sz w:val="20"/>
          <w:szCs w:val="20"/>
          <w:lang w:val="de-AT"/>
        </w:rPr>
        <w:t>7</w:t>
      </w:r>
      <w:r w:rsidR="00CF6936" w:rsidRPr="00F578AC">
        <w:rPr>
          <w:sz w:val="20"/>
          <w:szCs w:val="20"/>
          <w:lang w:val="de-AT"/>
        </w:rPr>
        <w:t>0 Jahr</w:t>
      </w:r>
      <w:r w:rsidR="004C1612" w:rsidRPr="00F578AC">
        <w:rPr>
          <w:sz w:val="20"/>
          <w:szCs w:val="20"/>
          <w:lang w:val="de-AT"/>
        </w:rPr>
        <w:t xml:space="preserve">en mit der Entwicklung, Produktion und Vermarktung von Dach- und Fassadensystemen aus Aluminium erfolgreich. Insgesamt beschäftigt </w:t>
      </w:r>
      <w:r w:rsidR="008561B7" w:rsidRPr="00F578AC">
        <w:rPr>
          <w:sz w:val="20"/>
          <w:szCs w:val="20"/>
          <w:lang w:val="de-AT"/>
        </w:rPr>
        <w:t xml:space="preserve">die </w:t>
      </w:r>
      <w:r>
        <w:rPr>
          <w:sz w:val="20"/>
          <w:szCs w:val="20"/>
          <w:lang w:val="de-AT"/>
        </w:rPr>
        <w:t>Prefa</w:t>
      </w:r>
      <w:r w:rsidR="008561B7" w:rsidRPr="00F578AC">
        <w:rPr>
          <w:sz w:val="20"/>
          <w:szCs w:val="20"/>
          <w:lang w:val="de-AT"/>
        </w:rPr>
        <w:t xml:space="preserve"> Gruppe </w:t>
      </w:r>
      <w:r w:rsidR="00EA5F1B" w:rsidRPr="00F578AC">
        <w:rPr>
          <w:sz w:val="20"/>
          <w:szCs w:val="20"/>
          <w:lang w:val="de-AT"/>
        </w:rPr>
        <w:t xml:space="preserve">rund </w:t>
      </w:r>
      <w:r w:rsidR="008561B7" w:rsidRPr="00F578AC">
        <w:rPr>
          <w:sz w:val="20"/>
          <w:szCs w:val="20"/>
          <w:lang w:val="de-AT"/>
        </w:rPr>
        <w:t>50</w:t>
      </w:r>
      <w:r w:rsidR="00CF6936" w:rsidRPr="00F578AC">
        <w:rPr>
          <w:sz w:val="20"/>
          <w:szCs w:val="20"/>
          <w:lang w:val="de-AT"/>
        </w:rPr>
        <w:t>0 </w:t>
      </w:r>
      <w:proofErr w:type="spellStart"/>
      <w:r w:rsidR="00CF6936" w:rsidRPr="00F578AC">
        <w:rPr>
          <w:sz w:val="20"/>
          <w:szCs w:val="20"/>
          <w:lang w:val="de-AT"/>
        </w:rPr>
        <w:t>Mitarbeiter</w:t>
      </w:r>
      <w:r w:rsidR="004C1612" w:rsidRPr="00F578AC">
        <w:rPr>
          <w:sz w:val="20"/>
          <w:szCs w:val="20"/>
          <w:lang w:val="de-AT"/>
        </w:rPr>
        <w:t>Innen</w:t>
      </w:r>
      <w:proofErr w:type="spellEnd"/>
      <w:r w:rsidR="004C1612" w:rsidRPr="00F578AC">
        <w:rPr>
          <w:sz w:val="20"/>
          <w:szCs w:val="20"/>
          <w:lang w:val="de-AT"/>
        </w:rPr>
        <w:t xml:space="preserve">. Die Produktion der über </w:t>
      </w:r>
      <w:r w:rsidR="00EB535D">
        <w:rPr>
          <w:sz w:val="20"/>
          <w:szCs w:val="20"/>
          <w:lang w:val="de-AT"/>
        </w:rPr>
        <w:t>5</w:t>
      </w:r>
      <w:r w:rsidR="004C1612" w:rsidRPr="00F578AC">
        <w:rPr>
          <w:sz w:val="20"/>
          <w:szCs w:val="20"/>
          <w:lang w:val="de-AT"/>
        </w:rPr>
        <w:t>.00</w:t>
      </w:r>
      <w:r w:rsidR="00CF6936" w:rsidRPr="00F578AC">
        <w:rPr>
          <w:sz w:val="20"/>
          <w:szCs w:val="20"/>
          <w:lang w:val="de-AT"/>
        </w:rPr>
        <w:t>0 hochwertigen</w:t>
      </w:r>
      <w:r w:rsidR="004C1612" w:rsidRPr="00F578AC">
        <w:rPr>
          <w:sz w:val="20"/>
          <w:szCs w:val="20"/>
          <w:lang w:val="de-AT"/>
        </w:rPr>
        <w:t xml:space="preserve"> Produkte erfolgt ausschließlich in Österreich und Deutschland. </w:t>
      </w: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ist Teil der Unternehmensgruppe des Industriellen </w:t>
      </w:r>
      <w:r w:rsidR="00CF6936" w:rsidRPr="00F578AC">
        <w:rPr>
          <w:sz w:val="20"/>
          <w:szCs w:val="20"/>
          <w:lang w:val="de-AT"/>
        </w:rPr>
        <w:t>Dr. </w:t>
      </w:r>
      <w:r w:rsidR="004C1612" w:rsidRPr="00F578AC">
        <w:rPr>
          <w:sz w:val="20"/>
          <w:szCs w:val="20"/>
          <w:lang w:val="de-AT"/>
        </w:rPr>
        <w:t xml:space="preserve">Cornelius Grupp, die weltweit über </w:t>
      </w:r>
      <w:r w:rsidR="00290597" w:rsidRPr="00F578AC">
        <w:rPr>
          <w:sz w:val="20"/>
          <w:szCs w:val="20"/>
          <w:lang w:val="de-AT"/>
        </w:rPr>
        <w:t>8</w:t>
      </w:r>
      <w:r w:rsidR="004C1612" w:rsidRPr="00F578AC">
        <w:rPr>
          <w:sz w:val="20"/>
          <w:szCs w:val="20"/>
          <w:lang w:val="de-AT"/>
        </w:rPr>
        <w:t>.00</w:t>
      </w:r>
      <w:r w:rsidR="00CF6936" w:rsidRPr="00F578AC">
        <w:rPr>
          <w:sz w:val="20"/>
          <w:szCs w:val="20"/>
          <w:lang w:val="de-AT"/>
        </w:rPr>
        <w:t>0 </w:t>
      </w:r>
      <w:proofErr w:type="spellStart"/>
      <w:r w:rsidR="00CF6936" w:rsidRPr="00F578AC">
        <w:rPr>
          <w:sz w:val="20"/>
          <w:szCs w:val="20"/>
          <w:lang w:val="de-AT"/>
        </w:rPr>
        <w:t>Mitarbeiter</w:t>
      </w:r>
      <w:r w:rsidR="005F160F" w:rsidRPr="00F578AC">
        <w:rPr>
          <w:sz w:val="20"/>
          <w:szCs w:val="20"/>
          <w:lang w:val="de-AT"/>
        </w:rPr>
        <w:t>Innen</w:t>
      </w:r>
      <w:proofErr w:type="spellEnd"/>
      <w:r w:rsidR="004C1612" w:rsidRPr="00F578AC">
        <w:rPr>
          <w:sz w:val="20"/>
          <w:szCs w:val="20"/>
          <w:lang w:val="de-AT"/>
        </w:rPr>
        <w:t xml:space="preserve"> in über </w:t>
      </w:r>
      <w:r w:rsidR="00290597" w:rsidRPr="00F578AC">
        <w:rPr>
          <w:sz w:val="20"/>
          <w:szCs w:val="20"/>
          <w:lang w:val="de-AT"/>
        </w:rPr>
        <w:t>4</w:t>
      </w:r>
      <w:r w:rsidR="00CF6936" w:rsidRPr="00F578AC">
        <w:rPr>
          <w:sz w:val="20"/>
          <w:szCs w:val="20"/>
          <w:lang w:val="de-AT"/>
        </w:rPr>
        <w:t>0 Produktionsstandort</w:t>
      </w:r>
      <w:r w:rsidR="004C1612" w:rsidRPr="00F578AC">
        <w:rPr>
          <w:sz w:val="20"/>
          <w:szCs w:val="20"/>
          <w:lang w:val="de-AT"/>
        </w:rPr>
        <w:t>en beschäftigt.</w:t>
      </w:r>
    </w:p>
    <w:p w14:paraId="0297D162" w14:textId="650F294B" w:rsidR="00C85D72" w:rsidRDefault="00C85D72" w:rsidP="0088020F">
      <w:pPr>
        <w:spacing w:after="0" w:line="312" w:lineRule="auto"/>
        <w:jc w:val="both"/>
        <w:rPr>
          <w:sz w:val="16"/>
          <w:szCs w:val="16"/>
          <w:lang w:val="pt-PT"/>
        </w:rPr>
      </w:pPr>
    </w:p>
    <w:p w14:paraId="266E3627" w14:textId="77777777" w:rsidR="00000709" w:rsidRPr="00F578AC" w:rsidRDefault="00000709" w:rsidP="00000709">
      <w:pPr>
        <w:spacing w:after="0" w:line="312" w:lineRule="auto"/>
        <w:jc w:val="both"/>
        <w:rPr>
          <w:sz w:val="16"/>
          <w:szCs w:val="16"/>
          <w:lang w:val="pt-PT"/>
        </w:rPr>
      </w:pPr>
    </w:p>
    <w:p w14:paraId="6D203ED9" w14:textId="77777777" w:rsidR="00000709" w:rsidRPr="005F2821" w:rsidRDefault="00000709" w:rsidP="00000709">
      <w:pPr>
        <w:rPr>
          <w:rFonts w:ascii="Slimbach LT" w:hAnsi="Slimbach LT"/>
          <w:b/>
          <w:bCs/>
          <w:u w:val="single"/>
        </w:rPr>
      </w:pPr>
      <w:r w:rsidRPr="005F2821">
        <w:rPr>
          <w:rFonts w:ascii="Slimbach LT" w:hAnsi="Slimbach LT"/>
          <w:b/>
          <w:bCs/>
          <w:u w:val="single"/>
        </w:rPr>
        <w:t>Presseinformationen international:</w:t>
      </w:r>
      <w:r w:rsidRPr="005F2821">
        <w:rPr>
          <w:rFonts w:ascii="Slimbach LT" w:hAnsi="Slimbach LT"/>
          <w:b/>
          <w:bCs/>
          <w:u w:val="single"/>
        </w:rPr>
        <w:br/>
      </w:r>
      <w:r w:rsidRPr="005F2821">
        <w:rPr>
          <w:rFonts w:ascii="Slimbach LT" w:hAnsi="Slimbach LT"/>
          <w:bCs/>
        </w:rPr>
        <w:t>Mag. (FH) Jürgen Jungmair</w:t>
      </w:r>
      <w:r w:rsidRPr="005F2821">
        <w:rPr>
          <w:rFonts w:ascii="Slimbach LT" w:hAnsi="Slimbach LT"/>
          <w:b/>
          <w:bCs/>
          <w:u w:val="single"/>
        </w:rPr>
        <w:br/>
      </w:r>
      <w:r w:rsidRPr="005F2821">
        <w:rPr>
          <w:rFonts w:ascii="Slimbach LT" w:hAnsi="Slimbach LT"/>
          <w:bCs/>
        </w:rPr>
        <w:t>Leitung Marketing International</w:t>
      </w:r>
      <w:r w:rsidRPr="005F2821">
        <w:rPr>
          <w:rFonts w:ascii="Slimbach LT" w:hAnsi="Slimbach LT"/>
          <w:b/>
          <w:bCs/>
          <w:u w:val="single"/>
        </w:rPr>
        <w:br/>
      </w:r>
      <w:r w:rsidRPr="005F2821">
        <w:rPr>
          <w:rFonts w:ascii="Slimbach LT" w:hAnsi="Slimbach LT"/>
          <w:bCs/>
        </w:rPr>
        <w:t>PREFA Aluminiumprodukte GmbH</w:t>
      </w:r>
      <w:r w:rsidRPr="005F2821">
        <w:rPr>
          <w:rFonts w:ascii="Slimbach LT" w:hAnsi="Slimbach LT"/>
          <w:b/>
          <w:bCs/>
          <w:u w:val="single"/>
        </w:rPr>
        <w:br/>
      </w:r>
      <w:r w:rsidRPr="005F2821">
        <w:rPr>
          <w:rFonts w:ascii="Slimbach LT" w:hAnsi="Slimbach LT"/>
          <w:bCs/>
        </w:rPr>
        <w:t xml:space="preserve">Werkstraße 1, A-3182 </w:t>
      </w:r>
      <w:proofErr w:type="spellStart"/>
      <w:r w:rsidRPr="005F2821">
        <w:rPr>
          <w:rFonts w:ascii="Slimbach LT" w:hAnsi="Slimbach LT"/>
          <w:bCs/>
        </w:rPr>
        <w:t>Marktl</w:t>
      </w:r>
      <w:proofErr w:type="spellEnd"/>
      <w:r w:rsidRPr="005F2821">
        <w:rPr>
          <w:rFonts w:ascii="Slimbach LT" w:hAnsi="Slimbach LT"/>
          <w:bCs/>
        </w:rPr>
        <w:t>/Lilienfeld</w:t>
      </w:r>
      <w:r w:rsidRPr="005F2821">
        <w:rPr>
          <w:rFonts w:ascii="Slimbach LT" w:hAnsi="Slimbach LT"/>
          <w:b/>
          <w:bCs/>
          <w:u w:val="single"/>
        </w:rPr>
        <w:br/>
      </w:r>
      <w:r w:rsidRPr="005F2821">
        <w:rPr>
          <w:rFonts w:ascii="Slimbach LT" w:hAnsi="Slimbach LT"/>
          <w:bCs/>
        </w:rPr>
        <w:t>T: +43 2762 502-801</w:t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  <w:t xml:space="preserve">     M: +43 664 965 46 70</w:t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  <w:t xml:space="preserve">       E: juergen.jungmair@prefa.com</w:t>
      </w:r>
    </w:p>
    <w:p w14:paraId="0917EC05" w14:textId="77777777" w:rsidR="00000709" w:rsidRPr="005F2821" w:rsidRDefault="00000709" w:rsidP="00000709">
      <w:pPr>
        <w:rPr>
          <w:rStyle w:val="Hyperlink"/>
          <w:rFonts w:ascii="Slimbach LT" w:hAnsi="Slimbach LT"/>
          <w:bCs/>
          <w:lang w:val="en-US"/>
        </w:rPr>
      </w:pPr>
      <w:r w:rsidRPr="005F2821">
        <w:rPr>
          <w:rFonts w:ascii="Slimbach LT" w:hAnsi="Slimbach LT"/>
          <w:bCs/>
          <w:lang w:val="en-US"/>
        </w:rPr>
        <w:t xml:space="preserve">Website: </w:t>
      </w:r>
      <w:hyperlink r:id="rId9" w:history="1">
        <w:r w:rsidRPr="005F2821">
          <w:rPr>
            <w:rStyle w:val="Hyperlink"/>
            <w:rFonts w:ascii="Slimbach LT" w:hAnsi="Slimbach LT"/>
            <w:bCs/>
            <w:lang w:val="en-US"/>
          </w:rPr>
          <w:t>https://www.prefa.at/</w:t>
        </w:r>
      </w:hyperlink>
    </w:p>
    <w:p w14:paraId="24B4D2AD" w14:textId="77777777" w:rsidR="00AA2753" w:rsidRPr="00AA2753" w:rsidRDefault="00AA2753" w:rsidP="00AA2753">
      <w:pPr>
        <w:spacing w:after="0" w:line="312" w:lineRule="auto"/>
        <w:jc w:val="both"/>
        <w:rPr>
          <w:lang w:val="pt-PT"/>
        </w:rPr>
      </w:pPr>
    </w:p>
    <w:p w14:paraId="4802FBDB" w14:textId="77777777" w:rsidR="00AA2753" w:rsidRPr="00AA2753" w:rsidRDefault="00AA2753" w:rsidP="00AA2753">
      <w:pPr>
        <w:spacing w:after="0" w:line="312" w:lineRule="auto"/>
        <w:jc w:val="both"/>
        <w:rPr>
          <w:b/>
          <w:u w:val="single"/>
          <w:lang w:val="pt-PT"/>
        </w:rPr>
      </w:pPr>
      <w:r w:rsidRPr="00AA2753">
        <w:rPr>
          <w:b/>
          <w:u w:val="single"/>
          <w:lang w:val="pt-PT"/>
        </w:rPr>
        <w:t>Presseinformationen Deutschland:</w:t>
      </w:r>
    </w:p>
    <w:p w14:paraId="3584E590" w14:textId="77777777" w:rsidR="00AA2753" w:rsidRPr="00AA2753" w:rsidRDefault="00AA2753" w:rsidP="00AA2753">
      <w:pPr>
        <w:spacing w:after="0"/>
        <w:jc w:val="both"/>
        <w:rPr>
          <w:rFonts w:ascii="Slimbach LT" w:hAnsi="Slimbach LT"/>
          <w:bCs/>
        </w:rPr>
      </w:pPr>
      <w:r w:rsidRPr="00AA2753">
        <w:rPr>
          <w:rFonts w:ascii="Slimbach LT" w:hAnsi="Slimbach LT"/>
          <w:bCs/>
        </w:rPr>
        <w:t>Alexandra Bendel-Doell</w:t>
      </w:r>
    </w:p>
    <w:p w14:paraId="46679975" w14:textId="77777777" w:rsidR="00AA2753" w:rsidRPr="00AA2753" w:rsidRDefault="00AA2753" w:rsidP="00AA2753">
      <w:pPr>
        <w:spacing w:after="0"/>
        <w:jc w:val="both"/>
        <w:rPr>
          <w:rFonts w:ascii="Slimbach LT" w:hAnsi="Slimbach LT"/>
          <w:bCs/>
        </w:rPr>
      </w:pPr>
      <w:r w:rsidRPr="00AA2753">
        <w:rPr>
          <w:rFonts w:ascii="Slimbach LT" w:hAnsi="Slimbach LT"/>
          <w:bCs/>
        </w:rPr>
        <w:t>Leitung Marketing</w:t>
      </w:r>
    </w:p>
    <w:p w14:paraId="0F76F6AC" w14:textId="77777777" w:rsidR="00AA2753" w:rsidRPr="00AA2753" w:rsidRDefault="00AA2753" w:rsidP="00AA2753">
      <w:pPr>
        <w:spacing w:after="0"/>
        <w:jc w:val="both"/>
        <w:rPr>
          <w:rFonts w:ascii="Slimbach LT" w:hAnsi="Slimbach LT"/>
          <w:bCs/>
        </w:rPr>
      </w:pPr>
      <w:r w:rsidRPr="00AA2753">
        <w:rPr>
          <w:rFonts w:ascii="Slimbach LT" w:hAnsi="Slimbach LT"/>
          <w:bCs/>
        </w:rPr>
        <w:t>PREFA GmbH Alu-Dächer und -Fassaden</w:t>
      </w:r>
    </w:p>
    <w:p w14:paraId="61E1DDCE" w14:textId="77777777" w:rsidR="00AA2753" w:rsidRPr="00AA2753" w:rsidRDefault="00AA2753" w:rsidP="00AA2753">
      <w:pPr>
        <w:spacing w:after="0"/>
        <w:jc w:val="both"/>
        <w:rPr>
          <w:rFonts w:ascii="Slimbach LT" w:hAnsi="Slimbach LT"/>
          <w:bCs/>
        </w:rPr>
      </w:pPr>
      <w:r w:rsidRPr="00AA2753">
        <w:rPr>
          <w:rFonts w:ascii="Slimbach LT" w:hAnsi="Slimbach LT"/>
          <w:bCs/>
        </w:rPr>
        <w:t>Aluminiumstraße 2, D-98634 Wasungen</w:t>
      </w:r>
    </w:p>
    <w:p w14:paraId="3106FFF4" w14:textId="592135FF" w:rsidR="00AA2753" w:rsidRPr="00AA2753" w:rsidRDefault="00AA2753" w:rsidP="00AA2753">
      <w:pPr>
        <w:spacing w:after="0"/>
        <w:jc w:val="both"/>
        <w:rPr>
          <w:rFonts w:ascii="Slimbach LT" w:hAnsi="Slimbach LT"/>
          <w:bCs/>
        </w:rPr>
      </w:pPr>
      <w:r w:rsidRPr="00AA2753">
        <w:rPr>
          <w:rFonts w:ascii="Slimbach LT" w:hAnsi="Slimbach LT"/>
          <w:bCs/>
        </w:rPr>
        <w:t>T: +49 36941 785 </w:t>
      </w:r>
      <w:r w:rsidR="003B6DC5">
        <w:rPr>
          <w:rFonts w:ascii="Slimbach LT" w:hAnsi="Slimbach LT"/>
          <w:bCs/>
        </w:rPr>
        <w:t>10</w:t>
      </w:r>
      <w:bookmarkStart w:id="0" w:name="_GoBack"/>
      <w:bookmarkEnd w:id="0"/>
    </w:p>
    <w:p w14:paraId="7495FE7E" w14:textId="21186B6B" w:rsidR="00AA2753" w:rsidRDefault="00AA2753" w:rsidP="00AA2753">
      <w:pPr>
        <w:spacing w:after="0"/>
        <w:jc w:val="both"/>
        <w:rPr>
          <w:lang w:val="pt-PT"/>
        </w:rPr>
      </w:pPr>
      <w:r w:rsidRPr="00AA2753">
        <w:rPr>
          <w:lang w:val="pt-PT"/>
        </w:rPr>
        <w:t>E: alexandra.bendel-doell@prefa.com</w:t>
      </w:r>
    </w:p>
    <w:p w14:paraId="6C195EA8" w14:textId="77777777" w:rsidR="00AA2753" w:rsidRPr="00AA2753" w:rsidRDefault="00AA2753" w:rsidP="00AA2753">
      <w:pPr>
        <w:spacing w:after="0"/>
        <w:jc w:val="both"/>
        <w:rPr>
          <w:sz w:val="16"/>
          <w:lang w:val="pt-PT"/>
        </w:rPr>
      </w:pPr>
    </w:p>
    <w:p w14:paraId="104413F5" w14:textId="58AD6008" w:rsidR="004C1612" w:rsidRPr="00AA2753" w:rsidRDefault="00AA2753" w:rsidP="00012BE8">
      <w:pPr>
        <w:spacing w:after="0" w:line="312" w:lineRule="auto"/>
        <w:jc w:val="both"/>
      </w:pPr>
      <w:r w:rsidRPr="00AA2753">
        <w:rPr>
          <w:lang w:val="pt-PT"/>
        </w:rPr>
        <w:t xml:space="preserve">Website: </w:t>
      </w:r>
      <w:hyperlink r:id="rId10" w:history="1">
        <w:r>
          <w:rPr>
            <w:rStyle w:val="Hyperlink"/>
            <w:rFonts w:asciiTheme="minorHAnsi" w:hAnsiTheme="minorHAnsi"/>
            <w:lang w:val="pt-PT"/>
          </w:rPr>
          <w:t>https://www.prefa.de/</w:t>
        </w:r>
      </w:hyperlink>
      <w:r w:rsidRPr="00AA2753">
        <w:rPr>
          <w:lang w:val="pt-PT"/>
        </w:rPr>
        <w:t xml:space="preserve"> </w:t>
      </w:r>
    </w:p>
    <w:sectPr w:rsidR="004C1612" w:rsidRPr="00AA2753" w:rsidSect="003C57D6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98C63" w14:textId="77777777" w:rsidR="000C6AA9" w:rsidRDefault="000C6AA9" w:rsidP="006F2311">
      <w:pPr>
        <w:spacing w:after="0" w:line="240" w:lineRule="auto"/>
      </w:pPr>
      <w:r>
        <w:separator/>
      </w:r>
    </w:p>
  </w:endnote>
  <w:endnote w:type="continuationSeparator" w:id="0">
    <w:p w14:paraId="413E8178" w14:textId="77777777" w:rsidR="000C6AA9" w:rsidRDefault="000C6AA9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limbach LT">
    <w:altName w:val="Calibri"/>
    <w:charset w:val="00"/>
    <w:family w:val="auto"/>
    <w:pitch w:val="variable"/>
    <w:sig w:usb0="800000A7" w:usb1="0000004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77FFB" w14:textId="77777777" w:rsidR="000C6AA9" w:rsidRDefault="000C6AA9" w:rsidP="006F2311">
      <w:pPr>
        <w:spacing w:after="0" w:line="240" w:lineRule="auto"/>
      </w:pPr>
      <w:r>
        <w:separator/>
      </w:r>
    </w:p>
  </w:footnote>
  <w:footnote w:type="continuationSeparator" w:id="0">
    <w:p w14:paraId="13CEE7EE" w14:textId="77777777" w:rsidR="000C6AA9" w:rsidRDefault="000C6AA9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F2146" w14:textId="77777777" w:rsidR="00E5758F" w:rsidRDefault="00E5758F">
    <w:pPr>
      <w:pStyle w:val="Kopfzeile"/>
    </w:pPr>
    <w:r>
      <w:rPr>
        <w:noProof/>
      </w:rPr>
      <w:drawing>
        <wp:anchor distT="0" distB="0" distL="114935" distR="114935" simplePos="0" relativeHeight="251658240" behindDoc="1" locked="0" layoutInCell="1" allowOverlap="1" wp14:anchorId="1F8FACD5" wp14:editId="65E61DC6">
          <wp:simplePos x="0" y="0"/>
          <wp:positionH relativeFrom="page">
            <wp:align>right</wp:align>
          </wp:positionH>
          <wp:positionV relativeFrom="paragraph">
            <wp:posOffset>-64770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D0B7A"/>
    <w:multiLevelType w:val="hybridMultilevel"/>
    <w:tmpl w:val="E19813F4"/>
    <w:lvl w:ilvl="0" w:tplc="E69A2F3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0709"/>
    <w:rsid w:val="00001BFC"/>
    <w:rsid w:val="000074E7"/>
    <w:rsid w:val="00012058"/>
    <w:rsid w:val="00012BE8"/>
    <w:rsid w:val="00017261"/>
    <w:rsid w:val="0001737F"/>
    <w:rsid w:val="00017460"/>
    <w:rsid w:val="000221A9"/>
    <w:rsid w:val="00023CF5"/>
    <w:rsid w:val="00034BE2"/>
    <w:rsid w:val="00035DB4"/>
    <w:rsid w:val="00040A1A"/>
    <w:rsid w:val="00051B5B"/>
    <w:rsid w:val="00051EDD"/>
    <w:rsid w:val="0005284A"/>
    <w:rsid w:val="0006187D"/>
    <w:rsid w:val="00065934"/>
    <w:rsid w:val="00067D55"/>
    <w:rsid w:val="000710BD"/>
    <w:rsid w:val="00071CD2"/>
    <w:rsid w:val="000739EE"/>
    <w:rsid w:val="00081A96"/>
    <w:rsid w:val="00090327"/>
    <w:rsid w:val="00091217"/>
    <w:rsid w:val="00097719"/>
    <w:rsid w:val="000A0308"/>
    <w:rsid w:val="000A6BDF"/>
    <w:rsid w:val="000B0E75"/>
    <w:rsid w:val="000B2455"/>
    <w:rsid w:val="000B6CEF"/>
    <w:rsid w:val="000C2ED7"/>
    <w:rsid w:val="000C46AF"/>
    <w:rsid w:val="000C4E88"/>
    <w:rsid w:val="000C53AA"/>
    <w:rsid w:val="000C6AA9"/>
    <w:rsid w:val="000D56FE"/>
    <w:rsid w:val="000E50C6"/>
    <w:rsid w:val="000E6692"/>
    <w:rsid w:val="000E71EA"/>
    <w:rsid w:val="000E72C5"/>
    <w:rsid w:val="000F0272"/>
    <w:rsid w:val="000F07F0"/>
    <w:rsid w:val="000F5044"/>
    <w:rsid w:val="000F6FCA"/>
    <w:rsid w:val="001007A4"/>
    <w:rsid w:val="00103153"/>
    <w:rsid w:val="00105C33"/>
    <w:rsid w:val="00110841"/>
    <w:rsid w:val="00112374"/>
    <w:rsid w:val="00117EE7"/>
    <w:rsid w:val="001274C2"/>
    <w:rsid w:val="00130492"/>
    <w:rsid w:val="00130E4E"/>
    <w:rsid w:val="001322BC"/>
    <w:rsid w:val="00142D97"/>
    <w:rsid w:val="0014697B"/>
    <w:rsid w:val="00147A25"/>
    <w:rsid w:val="001522BB"/>
    <w:rsid w:val="00167345"/>
    <w:rsid w:val="00173727"/>
    <w:rsid w:val="00173BA4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A4EAB"/>
    <w:rsid w:val="001B115D"/>
    <w:rsid w:val="001B18A3"/>
    <w:rsid w:val="001B1F77"/>
    <w:rsid w:val="001B3151"/>
    <w:rsid w:val="001B3B56"/>
    <w:rsid w:val="001B54A9"/>
    <w:rsid w:val="001C305A"/>
    <w:rsid w:val="001D03CD"/>
    <w:rsid w:val="001D44B2"/>
    <w:rsid w:val="001E2A12"/>
    <w:rsid w:val="001E34E1"/>
    <w:rsid w:val="001E4CAC"/>
    <w:rsid w:val="001E5630"/>
    <w:rsid w:val="001E6855"/>
    <w:rsid w:val="001F25BA"/>
    <w:rsid w:val="001F5B4D"/>
    <w:rsid w:val="00200E0B"/>
    <w:rsid w:val="002030E4"/>
    <w:rsid w:val="00206536"/>
    <w:rsid w:val="00207B00"/>
    <w:rsid w:val="0021200F"/>
    <w:rsid w:val="002135A4"/>
    <w:rsid w:val="00224E0B"/>
    <w:rsid w:val="00224E63"/>
    <w:rsid w:val="00232FA7"/>
    <w:rsid w:val="00243A1A"/>
    <w:rsid w:val="00246B26"/>
    <w:rsid w:val="0025592E"/>
    <w:rsid w:val="00256194"/>
    <w:rsid w:val="00256896"/>
    <w:rsid w:val="0026081C"/>
    <w:rsid w:val="00260A48"/>
    <w:rsid w:val="0026119D"/>
    <w:rsid w:val="00261490"/>
    <w:rsid w:val="00265C3B"/>
    <w:rsid w:val="00267BD7"/>
    <w:rsid w:val="00270251"/>
    <w:rsid w:val="00271557"/>
    <w:rsid w:val="00271BB6"/>
    <w:rsid w:val="00272C0B"/>
    <w:rsid w:val="002736DD"/>
    <w:rsid w:val="0027650E"/>
    <w:rsid w:val="00280229"/>
    <w:rsid w:val="002803E8"/>
    <w:rsid w:val="0028376B"/>
    <w:rsid w:val="002872F2"/>
    <w:rsid w:val="0029012C"/>
    <w:rsid w:val="002904D5"/>
    <w:rsid w:val="00290597"/>
    <w:rsid w:val="00294F20"/>
    <w:rsid w:val="0029612B"/>
    <w:rsid w:val="00296DFD"/>
    <w:rsid w:val="002A2229"/>
    <w:rsid w:val="002A2A23"/>
    <w:rsid w:val="002A56A8"/>
    <w:rsid w:val="002A694B"/>
    <w:rsid w:val="002B465F"/>
    <w:rsid w:val="002B5162"/>
    <w:rsid w:val="002B6DD4"/>
    <w:rsid w:val="002C2107"/>
    <w:rsid w:val="002C3BE7"/>
    <w:rsid w:val="002C56E0"/>
    <w:rsid w:val="002C5E02"/>
    <w:rsid w:val="002D0DD3"/>
    <w:rsid w:val="002D314C"/>
    <w:rsid w:val="002E1131"/>
    <w:rsid w:val="002E2F2D"/>
    <w:rsid w:val="002F3FD3"/>
    <w:rsid w:val="002F4D8C"/>
    <w:rsid w:val="002F6F72"/>
    <w:rsid w:val="002F7F40"/>
    <w:rsid w:val="00303A0C"/>
    <w:rsid w:val="00306AA8"/>
    <w:rsid w:val="003116C5"/>
    <w:rsid w:val="00315139"/>
    <w:rsid w:val="003171E2"/>
    <w:rsid w:val="00320210"/>
    <w:rsid w:val="003206E4"/>
    <w:rsid w:val="00323271"/>
    <w:rsid w:val="003254A0"/>
    <w:rsid w:val="00333FD3"/>
    <w:rsid w:val="00334635"/>
    <w:rsid w:val="003371C3"/>
    <w:rsid w:val="00346085"/>
    <w:rsid w:val="00346BAA"/>
    <w:rsid w:val="003507F8"/>
    <w:rsid w:val="00361B0A"/>
    <w:rsid w:val="00362693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48C4"/>
    <w:rsid w:val="003862A5"/>
    <w:rsid w:val="003902BF"/>
    <w:rsid w:val="003916BD"/>
    <w:rsid w:val="00394D9D"/>
    <w:rsid w:val="003974F2"/>
    <w:rsid w:val="003A54D6"/>
    <w:rsid w:val="003B3BED"/>
    <w:rsid w:val="003B5C87"/>
    <w:rsid w:val="003B6D50"/>
    <w:rsid w:val="003B6D7A"/>
    <w:rsid w:val="003B6DC5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70F0"/>
    <w:rsid w:val="003C77D5"/>
    <w:rsid w:val="003D1103"/>
    <w:rsid w:val="003D35F8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4F70"/>
    <w:rsid w:val="00403C53"/>
    <w:rsid w:val="004047B8"/>
    <w:rsid w:val="0041413F"/>
    <w:rsid w:val="0042136D"/>
    <w:rsid w:val="00421BCB"/>
    <w:rsid w:val="004242FF"/>
    <w:rsid w:val="00424782"/>
    <w:rsid w:val="00432A11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615A"/>
    <w:rsid w:val="00447BEC"/>
    <w:rsid w:val="004511FB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767CF"/>
    <w:rsid w:val="0048400F"/>
    <w:rsid w:val="004856B0"/>
    <w:rsid w:val="00485B4B"/>
    <w:rsid w:val="00490F13"/>
    <w:rsid w:val="00491581"/>
    <w:rsid w:val="00491C73"/>
    <w:rsid w:val="004930E1"/>
    <w:rsid w:val="0049643E"/>
    <w:rsid w:val="004A1A94"/>
    <w:rsid w:val="004A4DBF"/>
    <w:rsid w:val="004A61A9"/>
    <w:rsid w:val="004A6A3F"/>
    <w:rsid w:val="004A7EEA"/>
    <w:rsid w:val="004B3161"/>
    <w:rsid w:val="004B3775"/>
    <w:rsid w:val="004B397A"/>
    <w:rsid w:val="004C1612"/>
    <w:rsid w:val="004C458D"/>
    <w:rsid w:val="004D1C70"/>
    <w:rsid w:val="004D7E60"/>
    <w:rsid w:val="004E0B91"/>
    <w:rsid w:val="004E1A9B"/>
    <w:rsid w:val="004E35B0"/>
    <w:rsid w:val="004F1F7D"/>
    <w:rsid w:val="004F55B2"/>
    <w:rsid w:val="004F5C23"/>
    <w:rsid w:val="004F68EA"/>
    <w:rsid w:val="00500FCA"/>
    <w:rsid w:val="00501259"/>
    <w:rsid w:val="0050184A"/>
    <w:rsid w:val="00503D00"/>
    <w:rsid w:val="00506BDE"/>
    <w:rsid w:val="005117F4"/>
    <w:rsid w:val="00514821"/>
    <w:rsid w:val="005159A7"/>
    <w:rsid w:val="005160B6"/>
    <w:rsid w:val="005174D6"/>
    <w:rsid w:val="00520C9D"/>
    <w:rsid w:val="005226FA"/>
    <w:rsid w:val="00525D47"/>
    <w:rsid w:val="00535532"/>
    <w:rsid w:val="005362CE"/>
    <w:rsid w:val="00536898"/>
    <w:rsid w:val="00542BE4"/>
    <w:rsid w:val="005437D2"/>
    <w:rsid w:val="005443F8"/>
    <w:rsid w:val="005448AD"/>
    <w:rsid w:val="00545687"/>
    <w:rsid w:val="00545D3B"/>
    <w:rsid w:val="005623AB"/>
    <w:rsid w:val="00567057"/>
    <w:rsid w:val="00570387"/>
    <w:rsid w:val="00571120"/>
    <w:rsid w:val="0057196C"/>
    <w:rsid w:val="00572A88"/>
    <w:rsid w:val="00573394"/>
    <w:rsid w:val="005755D8"/>
    <w:rsid w:val="005769AD"/>
    <w:rsid w:val="005820F2"/>
    <w:rsid w:val="00582364"/>
    <w:rsid w:val="00582D75"/>
    <w:rsid w:val="00583CE9"/>
    <w:rsid w:val="00586602"/>
    <w:rsid w:val="005A0A07"/>
    <w:rsid w:val="005A10A5"/>
    <w:rsid w:val="005A26B2"/>
    <w:rsid w:val="005A4081"/>
    <w:rsid w:val="005B0949"/>
    <w:rsid w:val="005B4982"/>
    <w:rsid w:val="005B706E"/>
    <w:rsid w:val="005C6588"/>
    <w:rsid w:val="005C7A64"/>
    <w:rsid w:val="005D09A9"/>
    <w:rsid w:val="005D5D07"/>
    <w:rsid w:val="005D5EC9"/>
    <w:rsid w:val="005D7D3F"/>
    <w:rsid w:val="005E44AC"/>
    <w:rsid w:val="005F160F"/>
    <w:rsid w:val="005F2821"/>
    <w:rsid w:val="005F4FF2"/>
    <w:rsid w:val="005F6FDE"/>
    <w:rsid w:val="0060083E"/>
    <w:rsid w:val="00604BE7"/>
    <w:rsid w:val="00604F03"/>
    <w:rsid w:val="006052A6"/>
    <w:rsid w:val="0061392A"/>
    <w:rsid w:val="0061768C"/>
    <w:rsid w:val="006223C0"/>
    <w:rsid w:val="00623A4A"/>
    <w:rsid w:val="006242B4"/>
    <w:rsid w:val="00630068"/>
    <w:rsid w:val="00630F16"/>
    <w:rsid w:val="00631BDD"/>
    <w:rsid w:val="0063204B"/>
    <w:rsid w:val="00632F9D"/>
    <w:rsid w:val="00635C74"/>
    <w:rsid w:val="00635EB9"/>
    <w:rsid w:val="00637B42"/>
    <w:rsid w:val="00642383"/>
    <w:rsid w:val="00642E1C"/>
    <w:rsid w:val="006430B7"/>
    <w:rsid w:val="00644DAC"/>
    <w:rsid w:val="00650A11"/>
    <w:rsid w:val="0065577A"/>
    <w:rsid w:val="00655D1D"/>
    <w:rsid w:val="00660DEE"/>
    <w:rsid w:val="0066247F"/>
    <w:rsid w:val="00663AE8"/>
    <w:rsid w:val="00663C82"/>
    <w:rsid w:val="0066525E"/>
    <w:rsid w:val="006678E2"/>
    <w:rsid w:val="006718D1"/>
    <w:rsid w:val="006729C3"/>
    <w:rsid w:val="00672A5F"/>
    <w:rsid w:val="00673848"/>
    <w:rsid w:val="0068563C"/>
    <w:rsid w:val="00690161"/>
    <w:rsid w:val="006926AF"/>
    <w:rsid w:val="0069501E"/>
    <w:rsid w:val="00696969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2A0C"/>
    <w:rsid w:val="006D600E"/>
    <w:rsid w:val="006D714F"/>
    <w:rsid w:val="006E4E3E"/>
    <w:rsid w:val="006E75B9"/>
    <w:rsid w:val="006F2311"/>
    <w:rsid w:val="006F36D4"/>
    <w:rsid w:val="006F668E"/>
    <w:rsid w:val="006F74C9"/>
    <w:rsid w:val="00702910"/>
    <w:rsid w:val="00704445"/>
    <w:rsid w:val="00704C91"/>
    <w:rsid w:val="0071209C"/>
    <w:rsid w:val="0071230D"/>
    <w:rsid w:val="00712AAB"/>
    <w:rsid w:val="00712DBC"/>
    <w:rsid w:val="00716883"/>
    <w:rsid w:val="00716D99"/>
    <w:rsid w:val="007214D2"/>
    <w:rsid w:val="007230E7"/>
    <w:rsid w:val="007260C8"/>
    <w:rsid w:val="0072645D"/>
    <w:rsid w:val="00731193"/>
    <w:rsid w:val="00736A4B"/>
    <w:rsid w:val="00746E6D"/>
    <w:rsid w:val="00753569"/>
    <w:rsid w:val="00754705"/>
    <w:rsid w:val="00761989"/>
    <w:rsid w:val="00761CB7"/>
    <w:rsid w:val="00765531"/>
    <w:rsid w:val="007666B1"/>
    <w:rsid w:val="00777972"/>
    <w:rsid w:val="0078735C"/>
    <w:rsid w:val="00790854"/>
    <w:rsid w:val="007915F4"/>
    <w:rsid w:val="007B019B"/>
    <w:rsid w:val="007B0380"/>
    <w:rsid w:val="007B4A1B"/>
    <w:rsid w:val="007B7148"/>
    <w:rsid w:val="007B7619"/>
    <w:rsid w:val="007C06BE"/>
    <w:rsid w:val="007C0EBA"/>
    <w:rsid w:val="007C2DD6"/>
    <w:rsid w:val="007C7988"/>
    <w:rsid w:val="007E54A0"/>
    <w:rsid w:val="007F1BC7"/>
    <w:rsid w:val="007F5BAE"/>
    <w:rsid w:val="00801088"/>
    <w:rsid w:val="00802EE8"/>
    <w:rsid w:val="00810589"/>
    <w:rsid w:val="00813713"/>
    <w:rsid w:val="008225FB"/>
    <w:rsid w:val="0082281D"/>
    <w:rsid w:val="00833A0E"/>
    <w:rsid w:val="00844FA1"/>
    <w:rsid w:val="00845A70"/>
    <w:rsid w:val="0084719B"/>
    <w:rsid w:val="008540AF"/>
    <w:rsid w:val="008561B7"/>
    <w:rsid w:val="00856274"/>
    <w:rsid w:val="0085649B"/>
    <w:rsid w:val="008566B6"/>
    <w:rsid w:val="00857595"/>
    <w:rsid w:val="00857CF9"/>
    <w:rsid w:val="00864672"/>
    <w:rsid w:val="008707CB"/>
    <w:rsid w:val="00872833"/>
    <w:rsid w:val="0088020F"/>
    <w:rsid w:val="0088562F"/>
    <w:rsid w:val="00890506"/>
    <w:rsid w:val="00891604"/>
    <w:rsid w:val="008A0C38"/>
    <w:rsid w:val="008A1926"/>
    <w:rsid w:val="008A7422"/>
    <w:rsid w:val="008B202D"/>
    <w:rsid w:val="008B3027"/>
    <w:rsid w:val="008B5BF5"/>
    <w:rsid w:val="008B5FEC"/>
    <w:rsid w:val="008B65E5"/>
    <w:rsid w:val="008C3F2C"/>
    <w:rsid w:val="008C4051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1415"/>
    <w:rsid w:val="00906652"/>
    <w:rsid w:val="00906760"/>
    <w:rsid w:val="00911DC6"/>
    <w:rsid w:val="00920672"/>
    <w:rsid w:val="00925007"/>
    <w:rsid w:val="00925250"/>
    <w:rsid w:val="00925506"/>
    <w:rsid w:val="0092670E"/>
    <w:rsid w:val="0093173E"/>
    <w:rsid w:val="00934597"/>
    <w:rsid w:val="0093500C"/>
    <w:rsid w:val="009410B5"/>
    <w:rsid w:val="00941F31"/>
    <w:rsid w:val="00944180"/>
    <w:rsid w:val="00945109"/>
    <w:rsid w:val="0094675E"/>
    <w:rsid w:val="00951A40"/>
    <w:rsid w:val="00951E34"/>
    <w:rsid w:val="009652DC"/>
    <w:rsid w:val="0097203E"/>
    <w:rsid w:val="009769E7"/>
    <w:rsid w:val="00976F4D"/>
    <w:rsid w:val="00977E8D"/>
    <w:rsid w:val="00984492"/>
    <w:rsid w:val="00994054"/>
    <w:rsid w:val="00994297"/>
    <w:rsid w:val="00996F80"/>
    <w:rsid w:val="009976DE"/>
    <w:rsid w:val="009A1A18"/>
    <w:rsid w:val="009A1CD9"/>
    <w:rsid w:val="009A2001"/>
    <w:rsid w:val="009A362E"/>
    <w:rsid w:val="009A516C"/>
    <w:rsid w:val="009A6CC4"/>
    <w:rsid w:val="009B10B8"/>
    <w:rsid w:val="009B4448"/>
    <w:rsid w:val="009C1DBD"/>
    <w:rsid w:val="009C4CAA"/>
    <w:rsid w:val="009C5210"/>
    <w:rsid w:val="009C5F66"/>
    <w:rsid w:val="009C63D9"/>
    <w:rsid w:val="009C78E4"/>
    <w:rsid w:val="009D02EA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E6A"/>
    <w:rsid w:val="009F26A4"/>
    <w:rsid w:val="009F2D65"/>
    <w:rsid w:val="00A00155"/>
    <w:rsid w:val="00A00ED0"/>
    <w:rsid w:val="00A0388A"/>
    <w:rsid w:val="00A03A61"/>
    <w:rsid w:val="00A052FE"/>
    <w:rsid w:val="00A11C7B"/>
    <w:rsid w:val="00A145E9"/>
    <w:rsid w:val="00A160F1"/>
    <w:rsid w:val="00A17EA4"/>
    <w:rsid w:val="00A24BF4"/>
    <w:rsid w:val="00A34C32"/>
    <w:rsid w:val="00A358F9"/>
    <w:rsid w:val="00A36B36"/>
    <w:rsid w:val="00A408F8"/>
    <w:rsid w:val="00A564F3"/>
    <w:rsid w:val="00A56E1E"/>
    <w:rsid w:val="00A60D82"/>
    <w:rsid w:val="00A6180A"/>
    <w:rsid w:val="00A62442"/>
    <w:rsid w:val="00A64DA4"/>
    <w:rsid w:val="00A703E1"/>
    <w:rsid w:val="00A70A5B"/>
    <w:rsid w:val="00A7179C"/>
    <w:rsid w:val="00A719BF"/>
    <w:rsid w:val="00A73066"/>
    <w:rsid w:val="00A7454D"/>
    <w:rsid w:val="00A74D27"/>
    <w:rsid w:val="00A76A88"/>
    <w:rsid w:val="00A850F9"/>
    <w:rsid w:val="00A86C43"/>
    <w:rsid w:val="00A90748"/>
    <w:rsid w:val="00A90890"/>
    <w:rsid w:val="00A9151C"/>
    <w:rsid w:val="00A943F0"/>
    <w:rsid w:val="00A97259"/>
    <w:rsid w:val="00AA2753"/>
    <w:rsid w:val="00AA5103"/>
    <w:rsid w:val="00AB5924"/>
    <w:rsid w:val="00AC7D34"/>
    <w:rsid w:val="00AD182C"/>
    <w:rsid w:val="00AD3B25"/>
    <w:rsid w:val="00AD5C95"/>
    <w:rsid w:val="00AD5ECB"/>
    <w:rsid w:val="00AE16A6"/>
    <w:rsid w:val="00AE2BAA"/>
    <w:rsid w:val="00AE5616"/>
    <w:rsid w:val="00AF0E24"/>
    <w:rsid w:val="00AF1CFC"/>
    <w:rsid w:val="00AF35D9"/>
    <w:rsid w:val="00AF4E07"/>
    <w:rsid w:val="00B00B72"/>
    <w:rsid w:val="00B066B6"/>
    <w:rsid w:val="00B106D0"/>
    <w:rsid w:val="00B11C6C"/>
    <w:rsid w:val="00B1384F"/>
    <w:rsid w:val="00B15F48"/>
    <w:rsid w:val="00B21509"/>
    <w:rsid w:val="00B23D09"/>
    <w:rsid w:val="00B242B2"/>
    <w:rsid w:val="00B251FD"/>
    <w:rsid w:val="00B32501"/>
    <w:rsid w:val="00B32AF6"/>
    <w:rsid w:val="00B44DEA"/>
    <w:rsid w:val="00B46C51"/>
    <w:rsid w:val="00B515E2"/>
    <w:rsid w:val="00B51910"/>
    <w:rsid w:val="00B5365E"/>
    <w:rsid w:val="00B60FE0"/>
    <w:rsid w:val="00B64757"/>
    <w:rsid w:val="00B73F6F"/>
    <w:rsid w:val="00B74133"/>
    <w:rsid w:val="00B75692"/>
    <w:rsid w:val="00B80FCC"/>
    <w:rsid w:val="00B9055C"/>
    <w:rsid w:val="00B95593"/>
    <w:rsid w:val="00B96ED4"/>
    <w:rsid w:val="00BA12BC"/>
    <w:rsid w:val="00BA1E8A"/>
    <w:rsid w:val="00BA56A0"/>
    <w:rsid w:val="00BA622B"/>
    <w:rsid w:val="00BA68A7"/>
    <w:rsid w:val="00BA6D6D"/>
    <w:rsid w:val="00BA7E3E"/>
    <w:rsid w:val="00BC3AF5"/>
    <w:rsid w:val="00BD3135"/>
    <w:rsid w:val="00BD4701"/>
    <w:rsid w:val="00BE09FB"/>
    <w:rsid w:val="00BE3E1B"/>
    <w:rsid w:val="00BE7E1F"/>
    <w:rsid w:val="00BF0E72"/>
    <w:rsid w:val="00BF0F85"/>
    <w:rsid w:val="00BF39DC"/>
    <w:rsid w:val="00BF5F98"/>
    <w:rsid w:val="00C00875"/>
    <w:rsid w:val="00C0296F"/>
    <w:rsid w:val="00C05664"/>
    <w:rsid w:val="00C05D34"/>
    <w:rsid w:val="00C06D92"/>
    <w:rsid w:val="00C11307"/>
    <w:rsid w:val="00C12616"/>
    <w:rsid w:val="00C1285A"/>
    <w:rsid w:val="00C1479F"/>
    <w:rsid w:val="00C14815"/>
    <w:rsid w:val="00C17EB9"/>
    <w:rsid w:val="00C22B69"/>
    <w:rsid w:val="00C2791E"/>
    <w:rsid w:val="00C30336"/>
    <w:rsid w:val="00C34DC4"/>
    <w:rsid w:val="00C3504C"/>
    <w:rsid w:val="00C35800"/>
    <w:rsid w:val="00C36DB1"/>
    <w:rsid w:val="00C44A4F"/>
    <w:rsid w:val="00C44DE5"/>
    <w:rsid w:val="00C44F65"/>
    <w:rsid w:val="00C45B6A"/>
    <w:rsid w:val="00C515B2"/>
    <w:rsid w:val="00C56FA3"/>
    <w:rsid w:val="00C6772A"/>
    <w:rsid w:val="00C709F3"/>
    <w:rsid w:val="00C76AF8"/>
    <w:rsid w:val="00C77C04"/>
    <w:rsid w:val="00C81207"/>
    <w:rsid w:val="00C85D72"/>
    <w:rsid w:val="00C8746F"/>
    <w:rsid w:val="00C925E2"/>
    <w:rsid w:val="00C94BFE"/>
    <w:rsid w:val="00CA46A9"/>
    <w:rsid w:val="00CA5A5D"/>
    <w:rsid w:val="00CB13B7"/>
    <w:rsid w:val="00CB196B"/>
    <w:rsid w:val="00CB1AAE"/>
    <w:rsid w:val="00CB1BF5"/>
    <w:rsid w:val="00CB401C"/>
    <w:rsid w:val="00CB694B"/>
    <w:rsid w:val="00CC0403"/>
    <w:rsid w:val="00CC474E"/>
    <w:rsid w:val="00CC4F40"/>
    <w:rsid w:val="00CD1966"/>
    <w:rsid w:val="00CD4269"/>
    <w:rsid w:val="00CD4979"/>
    <w:rsid w:val="00CD7C2D"/>
    <w:rsid w:val="00CE2CAD"/>
    <w:rsid w:val="00CE3023"/>
    <w:rsid w:val="00CE6CFD"/>
    <w:rsid w:val="00CE6F66"/>
    <w:rsid w:val="00CF147E"/>
    <w:rsid w:val="00CF6936"/>
    <w:rsid w:val="00CF7CE6"/>
    <w:rsid w:val="00D10666"/>
    <w:rsid w:val="00D12C36"/>
    <w:rsid w:val="00D15AEC"/>
    <w:rsid w:val="00D26635"/>
    <w:rsid w:val="00D26ECB"/>
    <w:rsid w:val="00D274C5"/>
    <w:rsid w:val="00D31CF6"/>
    <w:rsid w:val="00D34535"/>
    <w:rsid w:val="00D34566"/>
    <w:rsid w:val="00D34EBB"/>
    <w:rsid w:val="00D37080"/>
    <w:rsid w:val="00D4056E"/>
    <w:rsid w:val="00D41EFF"/>
    <w:rsid w:val="00D42840"/>
    <w:rsid w:val="00D45DA1"/>
    <w:rsid w:val="00D47C21"/>
    <w:rsid w:val="00D52A7A"/>
    <w:rsid w:val="00D54F9D"/>
    <w:rsid w:val="00D57A52"/>
    <w:rsid w:val="00D623E1"/>
    <w:rsid w:val="00D62D8F"/>
    <w:rsid w:val="00D6749D"/>
    <w:rsid w:val="00D70B21"/>
    <w:rsid w:val="00D70B93"/>
    <w:rsid w:val="00D7784C"/>
    <w:rsid w:val="00D806F5"/>
    <w:rsid w:val="00D80810"/>
    <w:rsid w:val="00D82234"/>
    <w:rsid w:val="00D90907"/>
    <w:rsid w:val="00D91B82"/>
    <w:rsid w:val="00D95DB5"/>
    <w:rsid w:val="00DA20CE"/>
    <w:rsid w:val="00DA689F"/>
    <w:rsid w:val="00DB07F6"/>
    <w:rsid w:val="00DB0F80"/>
    <w:rsid w:val="00DB404C"/>
    <w:rsid w:val="00DC28E7"/>
    <w:rsid w:val="00DC3E80"/>
    <w:rsid w:val="00DC5465"/>
    <w:rsid w:val="00DC74AA"/>
    <w:rsid w:val="00DD5C8B"/>
    <w:rsid w:val="00DD6E73"/>
    <w:rsid w:val="00DE0EBE"/>
    <w:rsid w:val="00DE21C0"/>
    <w:rsid w:val="00DE38E0"/>
    <w:rsid w:val="00DE3E80"/>
    <w:rsid w:val="00DE4B27"/>
    <w:rsid w:val="00DE5EA4"/>
    <w:rsid w:val="00DE6350"/>
    <w:rsid w:val="00DF10E4"/>
    <w:rsid w:val="00DF1B94"/>
    <w:rsid w:val="00DF4D61"/>
    <w:rsid w:val="00E05572"/>
    <w:rsid w:val="00E061A1"/>
    <w:rsid w:val="00E119A0"/>
    <w:rsid w:val="00E133B5"/>
    <w:rsid w:val="00E25DB8"/>
    <w:rsid w:val="00E3077C"/>
    <w:rsid w:val="00E30EC3"/>
    <w:rsid w:val="00E37021"/>
    <w:rsid w:val="00E40289"/>
    <w:rsid w:val="00E42E1F"/>
    <w:rsid w:val="00E43AD8"/>
    <w:rsid w:val="00E46BE2"/>
    <w:rsid w:val="00E54EAF"/>
    <w:rsid w:val="00E5681D"/>
    <w:rsid w:val="00E569E1"/>
    <w:rsid w:val="00E5758F"/>
    <w:rsid w:val="00E57F01"/>
    <w:rsid w:val="00E61893"/>
    <w:rsid w:val="00E65662"/>
    <w:rsid w:val="00E6575E"/>
    <w:rsid w:val="00E67D47"/>
    <w:rsid w:val="00E720A9"/>
    <w:rsid w:val="00E750EE"/>
    <w:rsid w:val="00E82FD2"/>
    <w:rsid w:val="00E8530F"/>
    <w:rsid w:val="00E86D5D"/>
    <w:rsid w:val="00E86E7F"/>
    <w:rsid w:val="00E872D8"/>
    <w:rsid w:val="00E92DEB"/>
    <w:rsid w:val="00E92E41"/>
    <w:rsid w:val="00E94034"/>
    <w:rsid w:val="00E96124"/>
    <w:rsid w:val="00E9618E"/>
    <w:rsid w:val="00EA1848"/>
    <w:rsid w:val="00EA1B2A"/>
    <w:rsid w:val="00EA5F1B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D2B9E"/>
    <w:rsid w:val="00ED4EBE"/>
    <w:rsid w:val="00ED59BE"/>
    <w:rsid w:val="00ED6A49"/>
    <w:rsid w:val="00ED75F4"/>
    <w:rsid w:val="00EE0B78"/>
    <w:rsid w:val="00EE3245"/>
    <w:rsid w:val="00EE6EF2"/>
    <w:rsid w:val="00EF017B"/>
    <w:rsid w:val="00EF0491"/>
    <w:rsid w:val="00EF25DA"/>
    <w:rsid w:val="00EF473B"/>
    <w:rsid w:val="00EF6703"/>
    <w:rsid w:val="00F01637"/>
    <w:rsid w:val="00F0256F"/>
    <w:rsid w:val="00F049F0"/>
    <w:rsid w:val="00F058D9"/>
    <w:rsid w:val="00F07533"/>
    <w:rsid w:val="00F1161D"/>
    <w:rsid w:val="00F11B39"/>
    <w:rsid w:val="00F12C3F"/>
    <w:rsid w:val="00F2353E"/>
    <w:rsid w:val="00F36A90"/>
    <w:rsid w:val="00F40266"/>
    <w:rsid w:val="00F45FCE"/>
    <w:rsid w:val="00F475C5"/>
    <w:rsid w:val="00F50866"/>
    <w:rsid w:val="00F52DFA"/>
    <w:rsid w:val="00F5442F"/>
    <w:rsid w:val="00F54CDF"/>
    <w:rsid w:val="00F55EE2"/>
    <w:rsid w:val="00F55EF2"/>
    <w:rsid w:val="00F570ED"/>
    <w:rsid w:val="00F578AC"/>
    <w:rsid w:val="00F6094D"/>
    <w:rsid w:val="00F61815"/>
    <w:rsid w:val="00F67E07"/>
    <w:rsid w:val="00F70EC3"/>
    <w:rsid w:val="00F72906"/>
    <w:rsid w:val="00F736E6"/>
    <w:rsid w:val="00F8066C"/>
    <w:rsid w:val="00F8204F"/>
    <w:rsid w:val="00F83872"/>
    <w:rsid w:val="00F84511"/>
    <w:rsid w:val="00F87A9F"/>
    <w:rsid w:val="00F907E5"/>
    <w:rsid w:val="00F91130"/>
    <w:rsid w:val="00F9372D"/>
    <w:rsid w:val="00F940AD"/>
    <w:rsid w:val="00F94ECF"/>
    <w:rsid w:val="00FA0D43"/>
    <w:rsid w:val="00FA1705"/>
    <w:rsid w:val="00FA3153"/>
    <w:rsid w:val="00FA7BB5"/>
    <w:rsid w:val="00FB049B"/>
    <w:rsid w:val="00FB0E7C"/>
    <w:rsid w:val="00FB23AD"/>
    <w:rsid w:val="00FB6AE5"/>
    <w:rsid w:val="00FB7D6B"/>
    <w:rsid w:val="00FC1A24"/>
    <w:rsid w:val="00FC2175"/>
    <w:rsid w:val="00FC5E22"/>
    <w:rsid w:val="00FE0126"/>
    <w:rsid w:val="00FE0E44"/>
    <w:rsid w:val="00FE23BB"/>
    <w:rsid w:val="00FF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A6ACD88"/>
  <w15:docId w15:val="{76DBB99A-E2F2-D642-BE5E-38437197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2FD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4047B8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04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a.at/prefarenz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refa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fa.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C45D-B0CB-425D-80AF-A8C5E353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PREFA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Prueller Johannes</dc:creator>
  <cp:lastModifiedBy>Flazelsteiner Alena</cp:lastModifiedBy>
  <cp:revision>6</cp:revision>
  <cp:lastPrinted>2018-03-30T06:31:00Z</cp:lastPrinted>
  <dcterms:created xsi:type="dcterms:W3CDTF">2019-05-08T09:18:00Z</dcterms:created>
  <dcterms:modified xsi:type="dcterms:W3CDTF">2019-05-09T08:38:00Z</dcterms:modified>
</cp:coreProperties>
</file>