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4AED" w14:textId="77777777" w:rsidR="00621429" w:rsidRDefault="00621429" w:rsidP="00000270">
      <w:pPr>
        <w:pBdr>
          <w:bottom w:val="single" w:sz="6" w:space="0" w:color="auto"/>
        </w:pBdr>
        <w:spacing w:after="0" w:line="288" w:lineRule="auto"/>
        <w:outlineLvl w:val="0"/>
        <w:rPr>
          <w:b/>
          <w:sz w:val="28"/>
          <w:lang w:val="de-AT"/>
        </w:rPr>
      </w:pPr>
    </w:p>
    <w:p w14:paraId="2BD416A0" w14:textId="0409D167" w:rsidR="00000270" w:rsidRPr="00D3012B" w:rsidRDefault="00000270" w:rsidP="00000270">
      <w:pPr>
        <w:pBdr>
          <w:bottom w:val="single" w:sz="6" w:space="0" w:color="auto"/>
        </w:pBdr>
        <w:spacing w:after="0" w:line="288" w:lineRule="auto"/>
        <w:outlineLvl w:val="0"/>
        <w:rPr>
          <w:sz w:val="28"/>
          <w:lang w:val="de-AT"/>
        </w:rPr>
      </w:pPr>
      <w:r w:rsidRPr="00D3012B">
        <w:rPr>
          <w:b/>
          <w:sz w:val="28"/>
          <w:lang w:val="de-AT"/>
        </w:rPr>
        <w:t>PREFA</w:t>
      </w:r>
      <w:r w:rsidRPr="00D3012B">
        <w:rPr>
          <w:sz w:val="28"/>
          <w:lang w:val="de-AT"/>
        </w:rPr>
        <w:t>/Pressemeldung, Mai 202</w:t>
      </w:r>
      <w:r w:rsidR="00193066">
        <w:rPr>
          <w:sz w:val="28"/>
          <w:lang w:val="de-AT"/>
        </w:rPr>
        <w:t>5</w:t>
      </w:r>
    </w:p>
    <w:p w14:paraId="0274C71A" w14:textId="77777777" w:rsidR="00000270" w:rsidRPr="00D3012B" w:rsidRDefault="00000270" w:rsidP="00000270">
      <w:pPr>
        <w:pBdr>
          <w:bottom w:val="single" w:sz="6" w:space="0" w:color="auto"/>
        </w:pBdr>
        <w:spacing w:after="0" w:line="288" w:lineRule="auto"/>
        <w:outlineLvl w:val="0"/>
        <w:rPr>
          <w:b/>
          <w:sz w:val="36"/>
          <w:szCs w:val="36"/>
          <w:lang w:val="de-AT"/>
        </w:rPr>
      </w:pPr>
    </w:p>
    <w:p w14:paraId="0103F650" w14:textId="77777777" w:rsidR="00A50FC4" w:rsidRDefault="004A434A" w:rsidP="00000270">
      <w:pPr>
        <w:pBdr>
          <w:bottom w:val="single" w:sz="6" w:space="0" w:color="auto"/>
        </w:pBdr>
        <w:spacing w:after="0" w:line="288" w:lineRule="auto"/>
        <w:outlineLvl w:val="0"/>
      </w:pPr>
      <w:r w:rsidRPr="004A434A">
        <w:rPr>
          <w:b/>
          <w:sz w:val="36"/>
          <w:szCs w:val="36"/>
        </w:rPr>
        <w:t xml:space="preserve">Diskurs trifft </w:t>
      </w:r>
      <w:r>
        <w:rPr>
          <w:b/>
          <w:sz w:val="36"/>
          <w:szCs w:val="36"/>
        </w:rPr>
        <w:t xml:space="preserve">Architektur &amp; </w:t>
      </w:r>
      <w:r w:rsidRPr="004A434A">
        <w:rPr>
          <w:b/>
          <w:sz w:val="36"/>
          <w:szCs w:val="36"/>
        </w:rPr>
        <w:t>Design:</w:t>
      </w:r>
      <w:r w:rsidR="00F17584" w:rsidRPr="00F17584">
        <w:t xml:space="preserve"> </w:t>
      </w:r>
    </w:p>
    <w:p w14:paraId="4959E7CF" w14:textId="15FF5F9E" w:rsidR="00F17584" w:rsidRDefault="00F17584" w:rsidP="00000270">
      <w:pPr>
        <w:pBdr>
          <w:bottom w:val="single" w:sz="6" w:space="0" w:color="auto"/>
        </w:pBdr>
        <w:spacing w:after="0" w:line="288" w:lineRule="auto"/>
        <w:outlineLvl w:val="0"/>
        <w:rPr>
          <w:b/>
          <w:sz w:val="36"/>
          <w:szCs w:val="36"/>
        </w:rPr>
      </w:pPr>
      <w:r w:rsidRPr="00F17584">
        <w:rPr>
          <w:b/>
          <w:sz w:val="36"/>
          <w:szCs w:val="36"/>
        </w:rPr>
        <w:t>Die PREFARENZEN 2026 sind gewählt</w:t>
      </w:r>
    </w:p>
    <w:p w14:paraId="5EFE7052" w14:textId="5DEC94A3" w:rsidR="00902DC1" w:rsidRPr="00243830" w:rsidRDefault="00311316" w:rsidP="00000270">
      <w:pPr>
        <w:pBdr>
          <w:bottom w:val="single" w:sz="6" w:space="0" w:color="auto"/>
        </w:pBdr>
        <w:spacing w:after="0" w:line="288" w:lineRule="auto"/>
        <w:outlineLvl w:val="0"/>
        <w:rPr>
          <w:sz w:val="28"/>
        </w:rPr>
      </w:pPr>
      <w:r w:rsidRPr="00311316">
        <w:rPr>
          <w:sz w:val="28"/>
        </w:rPr>
        <w:t>Die PREFARENZEN 2026 zeigen, wie Architektur durchdacht, mutig und gesellschaftlich relevant sein kann.</w:t>
      </w:r>
    </w:p>
    <w:p w14:paraId="6AD9F706" w14:textId="77777777" w:rsidR="00000270" w:rsidRDefault="00000270" w:rsidP="00000270">
      <w:pPr>
        <w:spacing w:after="0" w:line="288" w:lineRule="auto"/>
        <w:rPr>
          <w:rFonts w:cstheme="minorHAnsi"/>
          <w:lang w:val="de-AT"/>
        </w:rPr>
      </w:pPr>
    </w:p>
    <w:p w14:paraId="43C43B81" w14:textId="457C1F6E" w:rsidR="00CF2491" w:rsidRDefault="00394EAF" w:rsidP="00394EAF">
      <w:pPr>
        <w:spacing w:after="0" w:line="288" w:lineRule="auto"/>
        <w:rPr>
          <w:rFonts w:cstheme="minorHAnsi"/>
          <w:lang w:val="de-AT"/>
        </w:rPr>
      </w:pPr>
      <w:r w:rsidRPr="00394EAF">
        <w:rPr>
          <w:rFonts w:cstheme="minorHAnsi"/>
          <w:lang w:val="de-AT"/>
        </w:rPr>
        <w:t xml:space="preserve">In </w:t>
      </w:r>
      <w:r w:rsidR="00720607">
        <w:rPr>
          <w:rFonts w:cstheme="minorHAnsi"/>
          <w:lang w:val="de-AT"/>
        </w:rPr>
        <w:t>einer</w:t>
      </w:r>
      <w:r w:rsidRPr="00394EAF">
        <w:rPr>
          <w:rFonts w:cstheme="minorHAnsi"/>
          <w:lang w:val="de-AT"/>
        </w:rPr>
        <w:t xml:space="preserve"> Winzerresidenz im burgenländischen Seewinkel fand erneut der PREFARENZEN Expertendialog statt. </w:t>
      </w:r>
      <w:r w:rsidR="00AA74CA">
        <w:rPr>
          <w:rFonts w:cstheme="minorHAnsi"/>
          <w:lang w:val="de-AT"/>
        </w:rPr>
        <w:t xml:space="preserve">Eine </w:t>
      </w:r>
      <w:r w:rsidR="00EE1627">
        <w:rPr>
          <w:rFonts w:cstheme="minorHAnsi"/>
          <w:lang w:val="de-AT"/>
        </w:rPr>
        <w:t>Expertenj</w:t>
      </w:r>
      <w:r w:rsidR="00AA74CA">
        <w:rPr>
          <w:rFonts w:cstheme="minorHAnsi"/>
          <w:lang w:val="de-AT"/>
        </w:rPr>
        <w:t>ury aus</w:t>
      </w:r>
      <w:r w:rsidRPr="00394EAF">
        <w:rPr>
          <w:rFonts w:cstheme="minorHAnsi"/>
          <w:lang w:val="de-AT"/>
        </w:rPr>
        <w:t xml:space="preserve"> Architekt</w:t>
      </w:r>
      <w:r w:rsidR="00EE1627">
        <w:rPr>
          <w:rFonts w:cstheme="minorHAnsi"/>
          <w:lang w:val="de-AT"/>
        </w:rPr>
        <w:t xml:space="preserve">ur, Medien und </w:t>
      </w:r>
      <w:r w:rsidRPr="00394EAF">
        <w:rPr>
          <w:rFonts w:cstheme="minorHAnsi"/>
          <w:lang w:val="de-AT"/>
        </w:rPr>
        <w:t xml:space="preserve">PREFA kam zusammen, um die spannendsten zwölf Projekte für </w:t>
      </w:r>
      <w:r w:rsidR="00A00546">
        <w:rPr>
          <w:rFonts w:cstheme="minorHAnsi"/>
          <w:lang w:val="de-AT"/>
        </w:rPr>
        <w:t>das</w:t>
      </w:r>
      <w:r w:rsidRPr="00394EAF">
        <w:rPr>
          <w:rFonts w:cstheme="minorHAnsi"/>
          <w:lang w:val="de-AT"/>
        </w:rPr>
        <w:t xml:space="preserve"> </w:t>
      </w:r>
      <w:r w:rsidR="008649E9" w:rsidRPr="00394EAF">
        <w:rPr>
          <w:rFonts w:cstheme="minorHAnsi"/>
          <w:lang w:val="de-AT"/>
        </w:rPr>
        <w:t xml:space="preserve">PREFARENZEN </w:t>
      </w:r>
      <w:r w:rsidRPr="00394EAF">
        <w:rPr>
          <w:rFonts w:cstheme="minorHAnsi"/>
          <w:lang w:val="de-AT"/>
        </w:rPr>
        <w:t>Architektur</w:t>
      </w:r>
      <w:r w:rsidR="00A00546">
        <w:rPr>
          <w:rFonts w:cstheme="minorHAnsi"/>
          <w:lang w:val="de-AT"/>
        </w:rPr>
        <w:t>buch und den</w:t>
      </w:r>
      <w:r w:rsidR="008649E9">
        <w:rPr>
          <w:rFonts w:cstheme="minorHAnsi"/>
          <w:lang w:val="de-AT"/>
        </w:rPr>
        <w:t xml:space="preserve"> Kalender</w:t>
      </w:r>
      <w:r w:rsidRPr="00394EAF">
        <w:rPr>
          <w:rFonts w:cstheme="minorHAnsi"/>
          <w:lang w:val="de-AT"/>
        </w:rPr>
        <w:t xml:space="preserve"> 2026 zu wählen. Es war ein intensiver</w:t>
      </w:r>
      <w:r w:rsidR="00153165">
        <w:rPr>
          <w:rFonts w:cstheme="minorHAnsi"/>
          <w:lang w:val="de-AT"/>
        </w:rPr>
        <w:t xml:space="preserve"> </w:t>
      </w:r>
      <w:r w:rsidRPr="00394EAF">
        <w:rPr>
          <w:rFonts w:cstheme="minorHAnsi"/>
          <w:lang w:val="de-AT"/>
        </w:rPr>
        <w:t xml:space="preserve">Austausch über </w:t>
      </w:r>
      <w:r w:rsidR="008649E9">
        <w:rPr>
          <w:rFonts w:cstheme="minorHAnsi"/>
          <w:lang w:val="de-AT"/>
        </w:rPr>
        <w:t>Design</w:t>
      </w:r>
      <w:r w:rsidRPr="00394EAF">
        <w:rPr>
          <w:rFonts w:cstheme="minorHAnsi"/>
          <w:lang w:val="de-AT"/>
        </w:rPr>
        <w:t>, Kontext und den gesellschaftlichen Auftrag zeitgenössischer Architektur.</w:t>
      </w:r>
      <w:r w:rsidR="00CF2491" w:rsidRPr="00CF2491">
        <w:rPr>
          <w:rFonts w:cstheme="minorHAnsi"/>
        </w:rPr>
        <w:t xml:space="preserve"> </w:t>
      </w:r>
      <w:r w:rsidR="00CB48A1" w:rsidRPr="00CB48A1">
        <w:rPr>
          <w:rFonts w:cstheme="minorHAnsi"/>
        </w:rPr>
        <w:t>Ein Gedanke, der viele Gespräche prägte, war die Lust</w:t>
      </w:r>
      <w:r w:rsidR="00097E50">
        <w:rPr>
          <w:rFonts w:cstheme="minorHAnsi"/>
        </w:rPr>
        <w:t>,</w:t>
      </w:r>
      <w:r w:rsidR="00C25565">
        <w:rPr>
          <w:rFonts w:cstheme="minorHAnsi"/>
        </w:rPr>
        <w:t xml:space="preserve"> </w:t>
      </w:r>
      <w:r w:rsidR="00CB48A1" w:rsidRPr="00CB48A1">
        <w:rPr>
          <w:rFonts w:cstheme="minorHAnsi"/>
        </w:rPr>
        <w:t>ander</w:t>
      </w:r>
      <w:r w:rsidR="00C25565">
        <w:rPr>
          <w:rFonts w:cstheme="minorHAnsi"/>
        </w:rPr>
        <w:t>s zu leben</w:t>
      </w:r>
      <w:r w:rsidR="00CB48A1" w:rsidRPr="00CB48A1">
        <w:rPr>
          <w:rFonts w:cstheme="minorHAnsi"/>
        </w:rPr>
        <w:t xml:space="preserve">. Die Sehnsucht nach Orten, die Ruhe und ein </w:t>
      </w:r>
      <w:r w:rsidR="00C25565">
        <w:rPr>
          <w:rFonts w:cstheme="minorHAnsi"/>
        </w:rPr>
        <w:t>schönes</w:t>
      </w:r>
      <w:r w:rsidR="00CB48A1" w:rsidRPr="00CB48A1">
        <w:rPr>
          <w:rFonts w:cstheme="minorHAnsi"/>
        </w:rPr>
        <w:t xml:space="preserve"> Miteinander ermöglichen, als Rückzugsorte im schnellen Alltag.</w:t>
      </w:r>
    </w:p>
    <w:p w14:paraId="23E32A5D" w14:textId="77777777" w:rsidR="00116AE1" w:rsidRPr="00394EAF" w:rsidRDefault="00116AE1" w:rsidP="00394EAF">
      <w:pPr>
        <w:spacing w:after="0" w:line="288" w:lineRule="auto"/>
        <w:rPr>
          <w:rFonts w:cstheme="minorHAnsi"/>
          <w:lang w:val="de-AT"/>
        </w:rPr>
      </w:pPr>
    </w:p>
    <w:p w14:paraId="59540DAF" w14:textId="77777777" w:rsidR="003D07CF" w:rsidRPr="00394EAF" w:rsidRDefault="003D07CF" w:rsidP="003D07CF">
      <w:pPr>
        <w:spacing w:after="0" w:line="288" w:lineRule="auto"/>
        <w:rPr>
          <w:rFonts w:cstheme="minorHAnsi"/>
          <w:lang w:val="de-AT"/>
        </w:rPr>
      </w:pPr>
      <w:r>
        <w:rPr>
          <w:rFonts w:cstheme="minorHAnsi"/>
          <w:b/>
          <w:bCs/>
          <w:lang w:val="de-AT"/>
        </w:rPr>
        <w:t>Inspirationsquelle für Alle</w:t>
      </w:r>
    </w:p>
    <w:p w14:paraId="786B5571" w14:textId="2FBD5E3C" w:rsidR="003D07CF" w:rsidRDefault="00394EAF" w:rsidP="00394EAF">
      <w:pPr>
        <w:spacing w:after="0" w:line="288" w:lineRule="auto"/>
        <w:rPr>
          <w:rFonts w:cstheme="minorHAnsi"/>
          <w:lang w:val="de-AT"/>
        </w:rPr>
      </w:pPr>
      <w:r w:rsidRPr="00394EAF">
        <w:rPr>
          <w:rFonts w:cstheme="minorHAnsi"/>
          <w:lang w:val="de-AT"/>
        </w:rPr>
        <w:t>„Das Ergebnis ist bunt</w:t>
      </w:r>
      <w:r w:rsidR="008A53FA">
        <w:rPr>
          <w:rFonts w:cstheme="minorHAnsi"/>
          <w:lang w:val="de-AT"/>
        </w:rPr>
        <w:t xml:space="preserve">, </w:t>
      </w:r>
      <w:r w:rsidRPr="00394EAF">
        <w:rPr>
          <w:rFonts w:cstheme="minorHAnsi"/>
          <w:lang w:val="de-AT"/>
        </w:rPr>
        <w:t>vielfältig</w:t>
      </w:r>
      <w:r w:rsidR="008A53FA">
        <w:rPr>
          <w:rFonts w:cstheme="minorHAnsi"/>
          <w:lang w:val="de-AT"/>
        </w:rPr>
        <w:t xml:space="preserve"> und</w:t>
      </w:r>
      <w:r w:rsidRPr="00394EAF">
        <w:rPr>
          <w:rFonts w:cstheme="minorHAnsi"/>
          <w:lang w:val="de-AT"/>
        </w:rPr>
        <w:t xml:space="preserve"> international“, </w:t>
      </w:r>
      <w:r w:rsidR="00582FE3">
        <w:rPr>
          <w:rFonts w:cstheme="minorHAnsi"/>
          <w:lang w:val="de-AT"/>
        </w:rPr>
        <w:t>brachte</w:t>
      </w:r>
      <w:r w:rsidRPr="00394EAF">
        <w:rPr>
          <w:rFonts w:cstheme="minorHAnsi"/>
          <w:lang w:val="de-AT"/>
        </w:rPr>
        <w:t xml:space="preserve"> Jürgen Jungmair, Marketingleiter International bei PREFA, das Auswahlverfahren auf den Punkt. „Es zeigt die Internationalität von PREFA und auch die Reise, wohin die PREFARENZEN gehen sollen</w:t>
      </w:r>
      <w:r w:rsidR="00616C6F">
        <w:rPr>
          <w:rFonts w:cstheme="minorHAnsi"/>
          <w:lang w:val="de-AT"/>
        </w:rPr>
        <w:t>, nämlich</w:t>
      </w:r>
      <w:r w:rsidR="00F53AFA">
        <w:rPr>
          <w:rFonts w:cstheme="minorHAnsi"/>
          <w:lang w:val="de-AT"/>
        </w:rPr>
        <w:t xml:space="preserve"> die</w:t>
      </w:r>
      <w:r w:rsidRPr="00394EAF">
        <w:rPr>
          <w:rFonts w:cstheme="minorHAnsi"/>
          <w:lang w:val="de-AT"/>
        </w:rPr>
        <w:t xml:space="preserve"> Vielfalt in die Welt hinaus</w:t>
      </w:r>
      <w:r w:rsidR="00904792">
        <w:rPr>
          <w:rFonts w:cstheme="minorHAnsi"/>
          <w:lang w:val="de-AT"/>
        </w:rPr>
        <w:t>zu</w:t>
      </w:r>
      <w:r w:rsidRPr="00394EAF">
        <w:rPr>
          <w:rFonts w:cstheme="minorHAnsi"/>
          <w:lang w:val="de-AT"/>
        </w:rPr>
        <w:t>tragen und bekannt</w:t>
      </w:r>
      <w:r w:rsidR="00904792">
        <w:rPr>
          <w:rFonts w:cstheme="minorHAnsi"/>
          <w:lang w:val="de-AT"/>
        </w:rPr>
        <w:t xml:space="preserve"> zu</w:t>
      </w:r>
      <w:r w:rsidRPr="00394EAF">
        <w:rPr>
          <w:rFonts w:cstheme="minorHAnsi"/>
          <w:lang w:val="de-AT"/>
        </w:rPr>
        <w:t xml:space="preserve"> machen.“</w:t>
      </w:r>
      <w:r w:rsidR="00174B2A">
        <w:rPr>
          <w:rFonts w:cstheme="minorHAnsi"/>
          <w:lang w:val="de-AT"/>
        </w:rPr>
        <w:t xml:space="preserve"> </w:t>
      </w:r>
      <w:r w:rsidRPr="00394EAF">
        <w:rPr>
          <w:rFonts w:cstheme="minorHAnsi"/>
          <w:lang w:val="de-AT"/>
        </w:rPr>
        <w:t>Judit Nemere, Geschäftsführerin von PREFA Ungarn, sieht die Architekturplattform als wertvolle Inspirationsquelle: „PREFARENZEN sind länderübergreifend sehr wichtig in ganz Europa. Architekten wie auch</w:t>
      </w:r>
      <w:r w:rsidR="00AC6659">
        <w:rPr>
          <w:rFonts w:cstheme="minorHAnsi"/>
          <w:lang w:val="de-AT"/>
        </w:rPr>
        <w:t xml:space="preserve"> Verarbeiter und</w:t>
      </w:r>
      <w:r w:rsidRPr="00394EAF">
        <w:rPr>
          <w:rFonts w:cstheme="minorHAnsi"/>
          <w:lang w:val="de-AT"/>
        </w:rPr>
        <w:t xml:space="preserve"> Bauherren haben die Möglichkeit, sich inspirieren zu lassen. Auch PREFA</w:t>
      </w:r>
      <w:r w:rsidR="00156E72">
        <w:rPr>
          <w:rFonts w:cstheme="minorHAnsi"/>
          <w:lang w:val="de-AT"/>
        </w:rPr>
        <w:t xml:space="preserve"> </w:t>
      </w:r>
      <w:r w:rsidRPr="00394EAF">
        <w:rPr>
          <w:rFonts w:cstheme="minorHAnsi"/>
          <w:lang w:val="de-AT"/>
        </w:rPr>
        <w:t>intern sehen wir, wohin sich die Architektur entwickelt, was die neuen Wege und Trends sind.“</w:t>
      </w:r>
      <w:r w:rsidR="003D07CF">
        <w:rPr>
          <w:rFonts w:cstheme="minorHAnsi"/>
          <w:lang w:val="de-AT"/>
        </w:rPr>
        <w:t xml:space="preserve"> </w:t>
      </w:r>
    </w:p>
    <w:p w14:paraId="1935596F" w14:textId="77777777" w:rsidR="003D07CF" w:rsidRDefault="003D07CF" w:rsidP="00394EAF">
      <w:pPr>
        <w:spacing w:after="0" w:line="288" w:lineRule="auto"/>
        <w:rPr>
          <w:rFonts w:cstheme="minorHAnsi"/>
          <w:lang w:val="de-AT"/>
        </w:rPr>
      </w:pPr>
    </w:p>
    <w:p w14:paraId="579DC6AF" w14:textId="41D80714" w:rsidR="00A03024" w:rsidRDefault="00696978" w:rsidP="00A03024">
      <w:pPr>
        <w:spacing w:after="0" w:line="288" w:lineRule="auto"/>
        <w:rPr>
          <w:rFonts w:cstheme="minorHAnsi"/>
          <w:b/>
          <w:bCs/>
          <w:lang w:val="de-AT"/>
        </w:rPr>
      </w:pPr>
      <w:r>
        <w:rPr>
          <w:rFonts w:cstheme="minorHAnsi"/>
          <w:b/>
          <w:bCs/>
          <w:lang w:val="de-AT"/>
        </w:rPr>
        <w:t>Ein bunter Mix an mutiger Dachgestaltung</w:t>
      </w:r>
    </w:p>
    <w:p w14:paraId="76620306" w14:textId="29B9182B" w:rsidR="00B9323B" w:rsidRDefault="00A80F0E" w:rsidP="00B9323B">
      <w:pPr>
        <w:spacing w:after="0" w:line="288" w:lineRule="auto"/>
        <w:rPr>
          <w:rFonts w:cstheme="minorHAnsi"/>
          <w:lang w:val="de-AT"/>
        </w:rPr>
      </w:pPr>
      <w:r>
        <w:rPr>
          <w:rFonts w:cstheme="minorHAnsi"/>
          <w:lang w:val="de-AT"/>
        </w:rPr>
        <w:t xml:space="preserve">Architektenberater und Coach </w:t>
      </w:r>
      <w:r w:rsidR="00394EAF" w:rsidRPr="00394EAF">
        <w:rPr>
          <w:rFonts w:cstheme="minorHAnsi"/>
          <w:lang w:val="de-AT"/>
        </w:rPr>
        <w:t>Matthias Finkentey moderierte den Expertendialog und freute sich über den offenen und respektvollen Austausch: „Zuhören ist der Motor der Innovation</w:t>
      </w:r>
      <w:r w:rsidR="00C10493">
        <w:rPr>
          <w:rFonts w:cstheme="minorHAnsi"/>
          <w:lang w:val="de-AT"/>
        </w:rPr>
        <w:t xml:space="preserve">, wobei die </w:t>
      </w:r>
      <w:r w:rsidR="00394EAF" w:rsidRPr="00394EAF">
        <w:rPr>
          <w:rFonts w:cstheme="minorHAnsi"/>
          <w:lang w:val="de-AT"/>
        </w:rPr>
        <w:t>Anwesenden in aller Kürze präzise ihre Meinungen</w:t>
      </w:r>
      <w:r w:rsidR="00C10493" w:rsidRPr="00C10493">
        <w:rPr>
          <w:rFonts w:cstheme="minorHAnsi"/>
          <w:lang w:val="de-AT"/>
        </w:rPr>
        <w:t xml:space="preserve"> </w:t>
      </w:r>
      <w:r w:rsidR="00C10493" w:rsidRPr="00394EAF">
        <w:rPr>
          <w:rFonts w:cstheme="minorHAnsi"/>
          <w:lang w:val="de-AT"/>
        </w:rPr>
        <w:t>präsentier</w:t>
      </w:r>
      <w:r w:rsidR="00C10493">
        <w:rPr>
          <w:rFonts w:cstheme="minorHAnsi"/>
          <w:lang w:val="de-AT"/>
        </w:rPr>
        <w:t>t</w:t>
      </w:r>
      <w:r w:rsidR="00C10493" w:rsidRPr="00394EAF">
        <w:rPr>
          <w:rFonts w:cstheme="minorHAnsi"/>
          <w:lang w:val="de-AT"/>
        </w:rPr>
        <w:t>en</w:t>
      </w:r>
      <w:r w:rsidR="00394EAF" w:rsidRPr="00394EAF">
        <w:rPr>
          <w:rFonts w:cstheme="minorHAnsi"/>
          <w:lang w:val="de-AT"/>
        </w:rPr>
        <w:t>.“</w:t>
      </w:r>
      <w:r w:rsidR="003F3CA3">
        <w:rPr>
          <w:rFonts w:cstheme="minorHAnsi"/>
          <w:lang w:val="de-AT"/>
        </w:rPr>
        <w:t xml:space="preserve"> </w:t>
      </w:r>
      <w:r w:rsidR="00B9323B" w:rsidRPr="00394EAF">
        <w:rPr>
          <w:rFonts w:cstheme="minorHAnsi"/>
          <w:lang w:val="de-AT"/>
        </w:rPr>
        <w:t>Auch Architekt Thomas Schlett von B3 Architekten lobt</w:t>
      </w:r>
      <w:r w:rsidR="00B9323B">
        <w:rPr>
          <w:rFonts w:cstheme="minorHAnsi"/>
          <w:lang w:val="de-AT"/>
        </w:rPr>
        <w:t>e</w:t>
      </w:r>
      <w:r w:rsidR="00B9323B" w:rsidRPr="00394EAF">
        <w:rPr>
          <w:rFonts w:cstheme="minorHAnsi"/>
          <w:lang w:val="de-AT"/>
        </w:rPr>
        <w:t xml:space="preserve"> den Prozess: „Mich hat überrascht, wie schnell wir als Juryteam zusammengefunden haben. Wir waren </w:t>
      </w:r>
      <w:r w:rsidR="006126C9">
        <w:rPr>
          <w:rFonts w:cstheme="minorHAnsi"/>
          <w:lang w:val="de-AT"/>
        </w:rPr>
        <w:t>uns nicht immer einig</w:t>
      </w:r>
      <w:r w:rsidR="00B9323B" w:rsidRPr="00394EAF">
        <w:rPr>
          <w:rFonts w:cstheme="minorHAnsi"/>
          <w:lang w:val="de-AT"/>
        </w:rPr>
        <w:t>, aber der letztendliche Konsens hat zu einem guten Ergebnis geführt.“</w:t>
      </w:r>
      <w:r w:rsidR="00B9323B">
        <w:rPr>
          <w:rFonts w:cstheme="minorHAnsi"/>
          <w:lang w:val="de-AT"/>
        </w:rPr>
        <w:t xml:space="preserve"> </w:t>
      </w:r>
    </w:p>
    <w:p w14:paraId="30E8AC28" w14:textId="77777777" w:rsidR="00B9323B" w:rsidRDefault="00B9323B" w:rsidP="00B9323B">
      <w:pPr>
        <w:spacing w:after="0" w:line="288" w:lineRule="auto"/>
        <w:rPr>
          <w:rFonts w:cstheme="minorHAnsi"/>
          <w:lang w:val="de-AT"/>
        </w:rPr>
      </w:pPr>
    </w:p>
    <w:p w14:paraId="1A19B9D2" w14:textId="334106C8" w:rsidR="00E90A9E" w:rsidRPr="00394EAF" w:rsidRDefault="00E90A9E" w:rsidP="00E90A9E">
      <w:pPr>
        <w:spacing w:after="0" w:line="288" w:lineRule="auto"/>
        <w:rPr>
          <w:rFonts w:cstheme="minorHAnsi"/>
          <w:lang w:val="de-AT"/>
        </w:rPr>
      </w:pPr>
      <w:r>
        <w:rPr>
          <w:rFonts w:cstheme="minorHAnsi"/>
          <w:lang w:val="de-AT"/>
        </w:rPr>
        <w:t>D</w:t>
      </w:r>
      <w:r w:rsidRPr="00394EAF">
        <w:rPr>
          <w:rFonts w:cstheme="minorHAnsi"/>
          <w:lang w:val="de-AT"/>
        </w:rPr>
        <w:t>ie Vielfalt der eingereichten Projekte beeindruckte Sven Disser, Leiter Development bei Bauwerk: „Es war ein bunter Mix. Besonders die Dachgestaltungen der einzelnen Objekte stachen ins Auge</w:t>
      </w:r>
      <w:r>
        <w:rPr>
          <w:rFonts w:cstheme="minorHAnsi"/>
          <w:lang w:val="de-AT"/>
        </w:rPr>
        <w:t xml:space="preserve">, </w:t>
      </w:r>
      <w:r w:rsidRPr="00394EAF">
        <w:rPr>
          <w:rFonts w:cstheme="minorHAnsi"/>
          <w:lang w:val="de-AT"/>
        </w:rPr>
        <w:t xml:space="preserve">natürlich immer mit einem gekonnten Einsatz von PREFA </w:t>
      </w:r>
      <w:r w:rsidR="00C208C2">
        <w:rPr>
          <w:rFonts w:cstheme="minorHAnsi"/>
          <w:lang w:val="de-AT"/>
        </w:rPr>
        <w:t>Produkten</w:t>
      </w:r>
      <w:r w:rsidRPr="00394EAF">
        <w:rPr>
          <w:rFonts w:cstheme="minorHAnsi"/>
          <w:lang w:val="de-AT"/>
        </w:rPr>
        <w:t>.“</w:t>
      </w:r>
    </w:p>
    <w:p w14:paraId="55DA857D" w14:textId="77777777" w:rsidR="00B9323B" w:rsidRDefault="00B9323B" w:rsidP="00E90A9E">
      <w:pPr>
        <w:spacing w:after="0" w:line="288" w:lineRule="auto"/>
        <w:rPr>
          <w:rFonts w:cstheme="minorHAnsi"/>
          <w:lang w:val="de-AT"/>
        </w:rPr>
      </w:pPr>
    </w:p>
    <w:p w14:paraId="0A67C714" w14:textId="77777777" w:rsidR="00C208C2" w:rsidRDefault="00C208C2" w:rsidP="00E90A9E">
      <w:pPr>
        <w:spacing w:after="0" w:line="288" w:lineRule="auto"/>
        <w:rPr>
          <w:rFonts w:cstheme="minorHAnsi"/>
          <w:lang w:val="de-AT"/>
        </w:rPr>
      </w:pPr>
    </w:p>
    <w:p w14:paraId="2025B7C2" w14:textId="77777777" w:rsidR="00B9323B" w:rsidRDefault="00B9323B" w:rsidP="00E90A9E">
      <w:pPr>
        <w:spacing w:after="0" w:line="288" w:lineRule="auto"/>
        <w:rPr>
          <w:rFonts w:cstheme="minorHAnsi"/>
          <w:lang w:val="de-AT"/>
        </w:rPr>
      </w:pPr>
    </w:p>
    <w:p w14:paraId="729F5657" w14:textId="77777777" w:rsidR="00B21F36" w:rsidRDefault="00B21F36" w:rsidP="00B21F36">
      <w:pPr>
        <w:spacing w:after="0" w:line="288" w:lineRule="auto"/>
        <w:rPr>
          <w:rFonts w:cstheme="minorHAnsi"/>
          <w:lang w:val="de-AT"/>
        </w:rPr>
      </w:pPr>
      <w:r w:rsidRPr="00394EAF">
        <w:rPr>
          <w:rFonts w:cstheme="minorHAnsi"/>
          <w:b/>
          <w:bCs/>
          <w:lang w:val="de-AT"/>
        </w:rPr>
        <w:t>Bestand, Kontext und Leidenschaft</w:t>
      </w:r>
      <w:r>
        <w:rPr>
          <w:rFonts w:cstheme="minorHAnsi"/>
          <w:lang w:val="de-AT"/>
        </w:rPr>
        <w:t xml:space="preserve"> </w:t>
      </w:r>
    </w:p>
    <w:p w14:paraId="2231CAE0" w14:textId="78ACD172" w:rsidR="00DD6C65" w:rsidRDefault="00394EAF" w:rsidP="00394EAF">
      <w:pPr>
        <w:spacing w:after="0" w:line="288" w:lineRule="auto"/>
        <w:rPr>
          <w:rFonts w:cstheme="minorHAnsi"/>
          <w:lang w:val="de-AT"/>
        </w:rPr>
      </w:pPr>
      <w:r w:rsidRPr="00394EAF">
        <w:rPr>
          <w:rFonts w:cstheme="minorHAnsi"/>
          <w:lang w:val="de-AT"/>
        </w:rPr>
        <w:t>Für Jurymitglied Selina Wach, Head of Discourse bei Architektur Aktuell, zähl</w:t>
      </w:r>
      <w:r w:rsidR="00582FE3" w:rsidRPr="008758CC">
        <w:rPr>
          <w:rFonts w:cstheme="minorHAnsi"/>
          <w:lang w:val="de-AT"/>
        </w:rPr>
        <w:t>t</w:t>
      </w:r>
      <w:r w:rsidRPr="00394EAF">
        <w:rPr>
          <w:rFonts w:cstheme="minorHAnsi"/>
          <w:lang w:val="de-AT"/>
        </w:rPr>
        <w:t>en Kontext und Ehrlichkeit</w:t>
      </w:r>
      <w:r w:rsidR="00904792">
        <w:rPr>
          <w:rFonts w:cstheme="minorHAnsi"/>
          <w:lang w:val="de-AT"/>
        </w:rPr>
        <w:t>:</w:t>
      </w:r>
      <w:r w:rsidRPr="00394EAF">
        <w:rPr>
          <w:rFonts w:cstheme="minorHAnsi"/>
          <w:lang w:val="de-AT"/>
        </w:rPr>
        <w:t xml:space="preserve"> „Mir ist wichtig, dass die Projekte ehrlich sind, gebraucht werden und dass wir die aktuellen Krisen in </w:t>
      </w:r>
      <w:r w:rsidR="00582FE3" w:rsidRPr="008758CC">
        <w:rPr>
          <w:rFonts w:cstheme="minorHAnsi"/>
          <w:lang w:val="de-AT"/>
        </w:rPr>
        <w:t>der</w:t>
      </w:r>
      <w:r w:rsidRPr="00394EAF">
        <w:rPr>
          <w:rFonts w:cstheme="minorHAnsi"/>
          <w:lang w:val="de-AT"/>
        </w:rPr>
        <w:t xml:space="preserve"> Konzeption mitdenken.“ Besonders bei Umbauten</w:t>
      </w:r>
      <w:r w:rsidR="002C0024" w:rsidRPr="008758CC">
        <w:rPr>
          <w:rFonts w:cstheme="minorHAnsi"/>
          <w:lang w:val="de-AT"/>
        </w:rPr>
        <w:t xml:space="preserve">, </w:t>
      </w:r>
      <w:r w:rsidR="00643133">
        <w:rPr>
          <w:rFonts w:cstheme="minorHAnsi"/>
          <w:lang w:val="de-AT"/>
        </w:rPr>
        <w:t>bei</w:t>
      </w:r>
      <w:r w:rsidR="008758CC" w:rsidRPr="008758CC">
        <w:rPr>
          <w:rFonts w:cstheme="minorHAnsi"/>
          <w:lang w:val="de-AT"/>
        </w:rPr>
        <w:t xml:space="preserve"> </w:t>
      </w:r>
      <w:r w:rsidRPr="00394EAF">
        <w:rPr>
          <w:rFonts w:cstheme="minorHAnsi"/>
          <w:lang w:val="de-AT"/>
        </w:rPr>
        <w:t xml:space="preserve">städtebaulicher Nachverdichtung </w:t>
      </w:r>
      <w:r w:rsidR="008758CC" w:rsidRPr="008758CC">
        <w:rPr>
          <w:rFonts w:cstheme="minorHAnsi"/>
          <w:lang w:val="de-AT"/>
        </w:rPr>
        <w:t xml:space="preserve">und </w:t>
      </w:r>
      <w:r w:rsidR="00EC6CA5">
        <w:rPr>
          <w:rFonts w:cstheme="minorHAnsi"/>
          <w:lang w:val="de-AT"/>
        </w:rPr>
        <w:t>beim</w:t>
      </w:r>
      <w:r w:rsidR="008758CC" w:rsidRPr="008758CC">
        <w:rPr>
          <w:rFonts w:cstheme="minorHAnsi"/>
          <w:lang w:val="de-AT"/>
        </w:rPr>
        <w:t xml:space="preserve"> </w:t>
      </w:r>
      <w:r w:rsidR="008758CC" w:rsidRPr="008758CC">
        <w:rPr>
          <w:rFonts w:cstheme="minorHAnsi"/>
        </w:rPr>
        <w:t>intergenerationale</w:t>
      </w:r>
      <w:r w:rsidR="00EC6CA5">
        <w:rPr>
          <w:rFonts w:cstheme="minorHAnsi"/>
        </w:rPr>
        <w:t>n</w:t>
      </w:r>
      <w:r w:rsidR="008758CC" w:rsidRPr="008758CC">
        <w:rPr>
          <w:rFonts w:cstheme="minorHAnsi"/>
        </w:rPr>
        <w:t xml:space="preserve"> Wohnen </w:t>
      </w:r>
      <w:r w:rsidRPr="00394EAF">
        <w:rPr>
          <w:rFonts w:cstheme="minorHAnsi"/>
          <w:lang w:val="de-AT"/>
        </w:rPr>
        <w:t>sieht sie Potenzial für neue, zukunftsweisende Formen des Zusammenlebens. „Wie wollen wir zusammenleben, in welchen Konstellationen?“</w:t>
      </w:r>
      <w:r w:rsidR="00276EA6" w:rsidRPr="008758CC">
        <w:rPr>
          <w:rFonts w:cstheme="minorHAnsi"/>
          <w:lang w:val="de-AT"/>
        </w:rPr>
        <w:t xml:space="preserve"> </w:t>
      </w:r>
    </w:p>
    <w:p w14:paraId="2D92453C" w14:textId="77777777" w:rsidR="00DD6C65" w:rsidRDefault="00DD6C65" w:rsidP="00394EAF">
      <w:pPr>
        <w:spacing w:after="0" w:line="288" w:lineRule="auto"/>
        <w:rPr>
          <w:rFonts w:cstheme="minorHAnsi"/>
          <w:lang w:val="de-AT"/>
        </w:rPr>
      </w:pPr>
    </w:p>
    <w:p w14:paraId="10AC5F9C" w14:textId="4C8064C1" w:rsidR="00394EAF" w:rsidRPr="00394EAF" w:rsidRDefault="00276EA6" w:rsidP="00394EAF">
      <w:pPr>
        <w:spacing w:after="0" w:line="288" w:lineRule="auto"/>
        <w:rPr>
          <w:rFonts w:cstheme="minorHAnsi"/>
          <w:lang w:val="de-AT"/>
        </w:rPr>
      </w:pPr>
      <w:r w:rsidRPr="008758CC">
        <w:rPr>
          <w:rFonts w:cstheme="minorHAnsi"/>
          <w:lang w:val="de-AT"/>
        </w:rPr>
        <w:t>Dem stimmte auch</w:t>
      </w:r>
      <w:r w:rsidRPr="00394EAF">
        <w:rPr>
          <w:rFonts w:cstheme="minorHAnsi"/>
          <w:lang w:val="de-AT"/>
        </w:rPr>
        <w:t xml:space="preserve"> </w:t>
      </w:r>
      <w:r w:rsidR="006008A3" w:rsidRPr="00394EAF">
        <w:rPr>
          <w:rFonts w:cstheme="minorHAnsi"/>
          <w:lang w:val="de-AT"/>
        </w:rPr>
        <w:t xml:space="preserve">Architekt </w:t>
      </w:r>
      <w:r w:rsidRPr="00394EAF">
        <w:rPr>
          <w:rFonts w:cstheme="minorHAnsi"/>
          <w:lang w:val="de-AT"/>
        </w:rPr>
        <w:t>Dirk Lorenz von Leinert Lorenz</w:t>
      </w:r>
      <w:r w:rsidR="00055EE8" w:rsidRPr="008758CC">
        <w:rPr>
          <w:rFonts w:cstheme="minorHAnsi"/>
          <w:lang w:val="de-AT"/>
        </w:rPr>
        <w:t xml:space="preserve"> zu und</w:t>
      </w:r>
      <w:r w:rsidRPr="00394EAF">
        <w:rPr>
          <w:rFonts w:cstheme="minorHAnsi"/>
          <w:lang w:val="de-AT"/>
        </w:rPr>
        <w:t xml:space="preserve"> betont</w:t>
      </w:r>
      <w:r w:rsidR="00A42121">
        <w:rPr>
          <w:rFonts w:cstheme="minorHAnsi"/>
          <w:lang w:val="de-AT"/>
        </w:rPr>
        <w:t>e</w:t>
      </w:r>
      <w:r w:rsidRPr="00394EAF">
        <w:rPr>
          <w:rFonts w:cstheme="minorHAnsi"/>
          <w:lang w:val="de-AT"/>
        </w:rPr>
        <w:t xml:space="preserve"> zusätzlich </w:t>
      </w:r>
      <w:r w:rsidR="004B0B25" w:rsidRPr="008758CC">
        <w:rPr>
          <w:rFonts w:cstheme="minorHAnsi"/>
          <w:lang w:val="de-AT"/>
        </w:rPr>
        <w:t>seine</w:t>
      </w:r>
      <w:r w:rsidRPr="00394EAF">
        <w:rPr>
          <w:rFonts w:cstheme="minorHAnsi"/>
          <w:lang w:val="de-AT"/>
        </w:rPr>
        <w:t xml:space="preserve"> Bedeutung des </w:t>
      </w:r>
      <w:r>
        <w:rPr>
          <w:rFonts w:cstheme="minorHAnsi"/>
          <w:lang w:val="de-AT"/>
        </w:rPr>
        <w:t>Kontexts</w:t>
      </w:r>
      <w:r w:rsidRPr="00394EAF">
        <w:rPr>
          <w:rFonts w:cstheme="minorHAnsi"/>
          <w:lang w:val="de-AT"/>
        </w:rPr>
        <w:t>:</w:t>
      </w:r>
      <w:r w:rsidR="004B0B25">
        <w:rPr>
          <w:rFonts w:cstheme="minorHAnsi"/>
          <w:lang w:val="de-AT"/>
        </w:rPr>
        <w:t xml:space="preserve"> </w:t>
      </w:r>
      <w:r w:rsidRPr="00394EAF">
        <w:rPr>
          <w:rFonts w:cstheme="minorHAnsi"/>
          <w:lang w:val="de-AT"/>
        </w:rPr>
        <w:t>„Entscheidend ist, wie gut sich ein Gebäude in die Umgebung integriert</w:t>
      </w:r>
      <w:r>
        <w:rPr>
          <w:rFonts w:cstheme="minorHAnsi"/>
          <w:lang w:val="de-AT"/>
        </w:rPr>
        <w:t>,</w:t>
      </w:r>
      <w:r w:rsidRPr="00394EAF">
        <w:rPr>
          <w:rFonts w:cstheme="minorHAnsi"/>
          <w:lang w:val="de-AT"/>
        </w:rPr>
        <w:t xml:space="preserve"> sowohl landschaftlich als auch gesellschaftlich.“</w:t>
      </w:r>
      <w:r w:rsidR="004B0B25" w:rsidRPr="004B0B25">
        <w:rPr>
          <w:rFonts w:cstheme="minorHAnsi"/>
          <w:lang w:val="de-AT"/>
        </w:rPr>
        <w:t xml:space="preserve"> </w:t>
      </w:r>
      <w:r w:rsidR="004B0B25">
        <w:rPr>
          <w:rFonts w:cstheme="minorHAnsi"/>
          <w:lang w:val="de-AT"/>
        </w:rPr>
        <w:t>Für sein</w:t>
      </w:r>
      <w:r w:rsidR="00904792">
        <w:rPr>
          <w:rFonts w:cstheme="minorHAnsi"/>
          <w:lang w:val="de-AT"/>
        </w:rPr>
        <w:t>en</w:t>
      </w:r>
      <w:r w:rsidR="004B0B25">
        <w:rPr>
          <w:rFonts w:cstheme="minorHAnsi"/>
          <w:lang w:val="de-AT"/>
        </w:rPr>
        <w:t xml:space="preserve"> Partner </w:t>
      </w:r>
      <w:r w:rsidR="004B0B25" w:rsidRPr="00394EAF">
        <w:rPr>
          <w:rFonts w:cstheme="minorHAnsi"/>
          <w:lang w:val="de-AT"/>
        </w:rPr>
        <w:t>Falk Leiner</w:t>
      </w:r>
      <w:r w:rsidR="00C07400">
        <w:rPr>
          <w:rFonts w:cstheme="minorHAnsi"/>
          <w:lang w:val="de-AT"/>
        </w:rPr>
        <w:t>t</w:t>
      </w:r>
      <w:r w:rsidR="00E90A9E">
        <w:rPr>
          <w:rFonts w:cstheme="minorHAnsi"/>
          <w:lang w:val="de-AT"/>
        </w:rPr>
        <w:t xml:space="preserve"> war </w:t>
      </w:r>
      <w:r w:rsidR="004B0B25" w:rsidRPr="00394EAF">
        <w:rPr>
          <w:rFonts w:cstheme="minorHAnsi"/>
          <w:lang w:val="de-AT"/>
        </w:rPr>
        <w:t xml:space="preserve">klar: </w:t>
      </w:r>
      <w:r w:rsidR="00904792">
        <w:rPr>
          <w:rFonts w:cstheme="minorHAnsi"/>
          <w:lang w:val="de-AT"/>
        </w:rPr>
        <w:t>„</w:t>
      </w:r>
      <w:r w:rsidR="004B0B25" w:rsidRPr="00394EAF">
        <w:rPr>
          <w:rFonts w:cstheme="minorHAnsi"/>
          <w:lang w:val="de-AT"/>
        </w:rPr>
        <w:t>Architektur hinterlässt Spuren</w:t>
      </w:r>
      <w:r w:rsidR="004B0B25">
        <w:rPr>
          <w:rFonts w:cstheme="minorHAnsi"/>
          <w:lang w:val="de-AT"/>
        </w:rPr>
        <w:t xml:space="preserve">, </w:t>
      </w:r>
      <w:r w:rsidR="004B0B25" w:rsidRPr="00394EAF">
        <w:rPr>
          <w:rFonts w:cstheme="minorHAnsi"/>
          <w:lang w:val="de-AT"/>
        </w:rPr>
        <w:t>im Raum wie im Leben. Wir bauen Gebäude, die auch auf Dauer Bestand haben müssen. Dafür braucht es Leidenschaft für den Beruf</w:t>
      </w:r>
      <w:r w:rsidR="004B0B25">
        <w:rPr>
          <w:rFonts w:cstheme="minorHAnsi"/>
          <w:lang w:val="de-AT"/>
        </w:rPr>
        <w:t xml:space="preserve">. Gleichzeitig wollen wir die </w:t>
      </w:r>
      <w:r w:rsidR="004B0B25" w:rsidRPr="00394EAF">
        <w:rPr>
          <w:rFonts w:cstheme="minorHAnsi"/>
          <w:lang w:val="de-AT"/>
        </w:rPr>
        <w:t>Menschen</w:t>
      </w:r>
      <w:r w:rsidR="004B0B25">
        <w:rPr>
          <w:rFonts w:cstheme="minorHAnsi"/>
          <w:lang w:val="de-AT"/>
        </w:rPr>
        <w:t xml:space="preserve"> </w:t>
      </w:r>
      <w:r w:rsidR="004B0B25" w:rsidRPr="00394EAF">
        <w:rPr>
          <w:rFonts w:cstheme="minorHAnsi"/>
          <w:lang w:val="de-AT"/>
        </w:rPr>
        <w:t>durch außergewöhnliche Projekte</w:t>
      </w:r>
      <w:r w:rsidR="004B0B25">
        <w:rPr>
          <w:rFonts w:cstheme="minorHAnsi"/>
          <w:lang w:val="de-AT"/>
        </w:rPr>
        <w:t xml:space="preserve"> aufwecken</w:t>
      </w:r>
      <w:r w:rsidR="00B21F36">
        <w:rPr>
          <w:rFonts w:cstheme="minorHAnsi"/>
          <w:lang w:val="de-AT"/>
        </w:rPr>
        <w:t xml:space="preserve"> und</w:t>
      </w:r>
      <w:r w:rsidR="004B0B25" w:rsidRPr="00394EAF">
        <w:rPr>
          <w:rFonts w:cstheme="minorHAnsi"/>
          <w:lang w:val="de-AT"/>
        </w:rPr>
        <w:t xml:space="preserve"> zur Diskussion anregen.“</w:t>
      </w:r>
    </w:p>
    <w:p w14:paraId="46DE6F5E" w14:textId="77777777" w:rsidR="009D4542" w:rsidRDefault="009D4542" w:rsidP="00394EAF">
      <w:pPr>
        <w:spacing w:after="0" w:line="288" w:lineRule="auto"/>
        <w:rPr>
          <w:rFonts w:cstheme="minorHAnsi"/>
          <w:b/>
          <w:bCs/>
          <w:lang w:val="de-AT"/>
        </w:rPr>
      </w:pPr>
    </w:p>
    <w:p w14:paraId="10F5403C" w14:textId="2097DAE3" w:rsidR="00394EAF" w:rsidRPr="00394EAF" w:rsidRDefault="00394EAF" w:rsidP="00394EAF">
      <w:pPr>
        <w:spacing w:after="0" w:line="288" w:lineRule="auto"/>
        <w:rPr>
          <w:rFonts w:cstheme="minorHAnsi"/>
          <w:lang w:val="de-AT"/>
        </w:rPr>
      </w:pPr>
      <w:r w:rsidRPr="00394EAF">
        <w:rPr>
          <w:rFonts w:cstheme="minorHAnsi"/>
          <w:b/>
          <w:bCs/>
          <w:lang w:val="de-AT"/>
        </w:rPr>
        <w:t>Architektur, die bleibt und bewegt</w:t>
      </w:r>
    </w:p>
    <w:p w14:paraId="352B749F" w14:textId="0ABCCF09" w:rsidR="00000270" w:rsidRPr="00D3012B" w:rsidRDefault="00394EAF" w:rsidP="0075685A">
      <w:pPr>
        <w:spacing w:after="0" w:line="288" w:lineRule="auto"/>
        <w:rPr>
          <w:rFonts w:cstheme="minorHAnsi"/>
          <w:lang w:val="de-AT"/>
        </w:rPr>
      </w:pPr>
      <w:r w:rsidRPr="00394EAF">
        <w:rPr>
          <w:rFonts w:cstheme="minorHAnsi"/>
          <w:lang w:val="de-AT"/>
        </w:rPr>
        <w:t>Die PREFARENZEN sind mehr als eine Sammlung schöner Projekte. Sie sind eine Plattform für Qualität, Haltung und Austausch</w:t>
      </w:r>
      <w:r w:rsidR="009D4542">
        <w:rPr>
          <w:rFonts w:cstheme="minorHAnsi"/>
          <w:lang w:val="de-AT"/>
        </w:rPr>
        <w:t>,</w:t>
      </w:r>
      <w:r w:rsidRPr="00394EAF">
        <w:rPr>
          <w:rFonts w:cstheme="minorHAnsi"/>
          <w:lang w:val="de-AT"/>
        </w:rPr>
        <w:t xml:space="preserve"> europaweit. Architekt</w:t>
      </w:r>
      <w:r w:rsidR="00372451">
        <w:rPr>
          <w:rFonts w:cstheme="minorHAnsi"/>
          <w:lang w:val="de-AT"/>
        </w:rPr>
        <w:t>en und Verarbeiter</w:t>
      </w:r>
      <w:r w:rsidRPr="00394EAF">
        <w:rPr>
          <w:rFonts w:cstheme="minorHAnsi"/>
          <w:lang w:val="de-AT"/>
        </w:rPr>
        <w:t>, die Teil dieser Community werden möchten, können ihre Arbeiten laufend einreichen.</w:t>
      </w:r>
      <w:r w:rsidR="00506F12">
        <w:rPr>
          <w:rFonts w:cstheme="minorHAnsi"/>
          <w:lang w:val="de-AT"/>
        </w:rPr>
        <w:t xml:space="preserve"> </w:t>
      </w:r>
      <w:r w:rsidRPr="00394EAF">
        <w:rPr>
          <w:rFonts w:cstheme="minorHAnsi"/>
          <w:lang w:val="de-AT"/>
        </w:rPr>
        <w:t xml:space="preserve">Alle Infos sowie aktuelle Projekte finden sich auf </w:t>
      </w:r>
      <w:hyperlink r:id="rId11" w:history="1">
        <w:r w:rsidRPr="00394EAF">
          <w:rPr>
            <w:rStyle w:val="Hyperlink"/>
            <w:rFonts w:asciiTheme="minorHAnsi" w:hAnsiTheme="minorHAnsi" w:cstheme="minorHAnsi"/>
            <w:lang w:val="de-AT"/>
          </w:rPr>
          <w:t>www.prefarenzen.com</w:t>
        </w:r>
      </w:hyperlink>
      <w:r w:rsidRPr="00394EAF">
        <w:rPr>
          <w:rFonts w:cstheme="minorHAnsi"/>
          <w:lang w:val="de-AT"/>
        </w:rPr>
        <w:t>. Auch das aktuelle Architekturbuch und der Kalender können dort kostenlos bestellt werden.</w:t>
      </w:r>
      <w:r w:rsidR="00506F12">
        <w:rPr>
          <w:rFonts w:cstheme="minorHAnsi"/>
          <w:lang w:val="de-AT"/>
        </w:rPr>
        <w:t xml:space="preserve"> </w:t>
      </w:r>
      <w:r w:rsidRPr="00394EAF">
        <w:rPr>
          <w:rFonts w:cstheme="minorHAnsi"/>
          <w:lang w:val="de-AT"/>
        </w:rPr>
        <w:t>Die finale Präsentation der PREFARENZEN 2026</w:t>
      </w:r>
      <w:r w:rsidR="00506F12">
        <w:rPr>
          <w:rFonts w:cstheme="minorHAnsi"/>
          <w:lang w:val="de-AT"/>
        </w:rPr>
        <w:t xml:space="preserve">, </w:t>
      </w:r>
      <w:r w:rsidR="00877FF5">
        <w:rPr>
          <w:rFonts w:cstheme="minorHAnsi"/>
          <w:lang w:val="de-AT"/>
        </w:rPr>
        <w:t>der</w:t>
      </w:r>
      <w:r w:rsidR="00506F12">
        <w:rPr>
          <w:rFonts w:cstheme="minorHAnsi"/>
          <w:lang w:val="de-AT"/>
        </w:rPr>
        <w:t xml:space="preserve"> bereits </w:t>
      </w:r>
      <w:r w:rsidR="00C951A3">
        <w:rPr>
          <w:rFonts w:cstheme="minorHAnsi"/>
          <w:lang w:val="de-AT"/>
        </w:rPr>
        <w:t>renommierte</w:t>
      </w:r>
      <w:r w:rsidR="00877FF5">
        <w:rPr>
          <w:rFonts w:cstheme="minorHAnsi"/>
          <w:lang w:val="de-AT"/>
        </w:rPr>
        <w:t>n</w:t>
      </w:r>
      <w:r w:rsidR="00506F12">
        <w:rPr>
          <w:rFonts w:cstheme="minorHAnsi"/>
          <w:lang w:val="de-AT"/>
        </w:rPr>
        <w:t xml:space="preserve"> </w:t>
      </w:r>
      <w:r w:rsidR="00877FF5">
        <w:rPr>
          <w:rFonts w:cstheme="minorHAnsi"/>
          <w:lang w:val="de-AT"/>
        </w:rPr>
        <w:t>Bücher</w:t>
      </w:r>
      <w:r w:rsidRPr="00394EAF">
        <w:rPr>
          <w:rFonts w:cstheme="minorHAnsi"/>
          <w:lang w:val="de-AT"/>
        </w:rPr>
        <w:t xml:space="preserve"> und</w:t>
      </w:r>
      <w:r w:rsidR="00B54C07">
        <w:rPr>
          <w:rFonts w:cstheme="minorHAnsi"/>
          <w:lang w:val="de-AT"/>
        </w:rPr>
        <w:t xml:space="preserve"> </w:t>
      </w:r>
      <w:r w:rsidRPr="00394EAF">
        <w:rPr>
          <w:rFonts w:cstheme="minorHAnsi"/>
          <w:lang w:val="de-AT"/>
        </w:rPr>
        <w:t>Kalender</w:t>
      </w:r>
      <w:r w:rsidR="00506F12">
        <w:rPr>
          <w:rFonts w:cstheme="minorHAnsi"/>
          <w:lang w:val="de-AT"/>
        </w:rPr>
        <w:t>,</w:t>
      </w:r>
      <w:r w:rsidRPr="00394EAF">
        <w:rPr>
          <w:rFonts w:cstheme="minorHAnsi"/>
          <w:lang w:val="de-AT"/>
        </w:rPr>
        <w:t xml:space="preserve"> findet Ende November in feierlich</w:t>
      </w:r>
      <w:r w:rsidR="005D1301">
        <w:rPr>
          <w:rFonts w:cstheme="minorHAnsi"/>
          <w:lang w:val="de-AT"/>
        </w:rPr>
        <w:t xml:space="preserve"> kreative</w:t>
      </w:r>
      <w:r w:rsidR="00696788">
        <w:rPr>
          <w:rFonts w:cstheme="minorHAnsi"/>
          <w:lang w:val="de-AT"/>
        </w:rPr>
        <w:t>m</w:t>
      </w:r>
      <w:r w:rsidRPr="00394EAF">
        <w:rPr>
          <w:rFonts w:cstheme="minorHAnsi"/>
          <w:lang w:val="de-AT"/>
        </w:rPr>
        <w:t xml:space="preserve"> Rahmen statt. </w:t>
      </w:r>
    </w:p>
    <w:p w14:paraId="5F25C4C9" w14:textId="77777777" w:rsidR="00000270" w:rsidRPr="009421F1" w:rsidRDefault="00000270" w:rsidP="00000270">
      <w:pPr>
        <w:spacing w:after="0" w:line="288" w:lineRule="auto"/>
        <w:rPr>
          <w:rFonts w:cstheme="minorHAnsi"/>
          <w:lang w:val="de-AT"/>
        </w:rPr>
      </w:pPr>
    </w:p>
    <w:p w14:paraId="3E849A4F" w14:textId="48F4CF36" w:rsidR="008022A8" w:rsidRDefault="00A91FC3" w:rsidP="008022A8">
      <w:pPr>
        <w:spacing w:after="0" w:line="288" w:lineRule="auto"/>
        <w:rPr>
          <w:b/>
          <w:i/>
          <w:iCs/>
        </w:rPr>
      </w:pPr>
      <w:r w:rsidRPr="0036253A">
        <w:rPr>
          <w:b/>
          <w:i/>
          <w:iCs/>
        </w:rPr>
        <w:t>Unter diesem Link stehen Bilder zum Download bereit:</w:t>
      </w:r>
    </w:p>
    <w:p w14:paraId="7199BF50" w14:textId="77777777" w:rsidR="006A1008" w:rsidRPr="00A00546" w:rsidRDefault="006A1008" w:rsidP="00A91FC3">
      <w:pPr>
        <w:spacing w:after="0" w:line="288" w:lineRule="auto"/>
        <w:rPr>
          <w:i/>
          <w:iCs/>
          <w:lang w:val="de-AT"/>
        </w:rPr>
      </w:pPr>
    </w:p>
    <w:p w14:paraId="4F9C43CC" w14:textId="2004C22B" w:rsidR="00A91FC3" w:rsidRPr="00A00546" w:rsidRDefault="00A91FC3" w:rsidP="00A91FC3">
      <w:pPr>
        <w:spacing w:after="0" w:line="288" w:lineRule="auto"/>
        <w:rPr>
          <w:i/>
          <w:iCs/>
          <w:lang w:val="de-AT"/>
        </w:rPr>
      </w:pPr>
      <w:r w:rsidRPr="00A00546">
        <w:rPr>
          <w:i/>
          <w:iCs/>
          <w:lang w:val="de-AT"/>
        </w:rPr>
        <w:t>Fotocredit: PREFA / Croce &amp; Wir</w:t>
      </w:r>
    </w:p>
    <w:p w14:paraId="46FB48BB" w14:textId="77777777" w:rsidR="00000270" w:rsidRPr="00A00546" w:rsidRDefault="00000270" w:rsidP="00000270">
      <w:pPr>
        <w:spacing w:after="0" w:line="288" w:lineRule="auto"/>
        <w:rPr>
          <w:rFonts w:cstheme="minorHAnsi"/>
          <w:i/>
          <w:lang w:val="de-AT"/>
        </w:rPr>
      </w:pPr>
    </w:p>
    <w:p w14:paraId="3122157C" w14:textId="09557479" w:rsidR="00000270" w:rsidRPr="0036253A" w:rsidRDefault="00A91FC3" w:rsidP="00000270">
      <w:pPr>
        <w:spacing w:after="0" w:line="288" w:lineRule="auto"/>
        <w:rPr>
          <w:rFonts w:cstheme="minorHAnsi"/>
          <w:b/>
          <w:i/>
          <w:iCs/>
        </w:rPr>
      </w:pPr>
      <w:r w:rsidRPr="0036253A">
        <w:rPr>
          <w:rFonts w:cstheme="minorHAnsi"/>
          <w:b/>
          <w:i/>
          <w:iCs/>
        </w:rPr>
        <w:t>Bildtitel 1:</w:t>
      </w:r>
      <w:r w:rsidR="0036253A" w:rsidRPr="0036253A">
        <w:rPr>
          <w:rFonts w:cstheme="minorHAnsi"/>
          <w:b/>
          <w:i/>
          <w:iCs/>
        </w:rPr>
        <w:t xml:space="preserve"> v.</w:t>
      </w:r>
      <w:r w:rsidR="005D728D">
        <w:rPr>
          <w:rFonts w:cstheme="minorHAnsi"/>
          <w:b/>
          <w:i/>
          <w:iCs/>
        </w:rPr>
        <w:t> </w:t>
      </w:r>
      <w:r w:rsidR="0036253A" w:rsidRPr="0036253A">
        <w:rPr>
          <w:rFonts w:cstheme="minorHAnsi"/>
          <w:b/>
          <w:i/>
          <w:iCs/>
        </w:rPr>
        <w:t>l.</w:t>
      </w:r>
      <w:r w:rsidR="005D728D">
        <w:rPr>
          <w:rFonts w:cstheme="minorHAnsi"/>
          <w:b/>
          <w:i/>
          <w:iCs/>
        </w:rPr>
        <w:t> </w:t>
      </w:r>
      <w:r w:rsidR="0036253A" w:rsidRPr="0036253A">
        <w:rPr>
          <w:rFonts w:cstheme="minorHAnsi"/>
          <w:b/>
          <w:i/>
          <w:iCs/>
        </w:rPr>
        <w:t>n.</w:t>
      </w:r>
      <w:r w:rsidR="005D728D">
        <w:rPr>
          <w:rFonts w:cstheme="minorHAnsi"/>
          <w:b/>
          <w:i/>
          <w:iCs/>
        </w:rPr>
        <w:t> </w:t>
      </w:r>
      <w:r w:rsidR="0036253A" w:rsidRPr="0036253A">
        <w:rPr>
          <w:rFonts w:cstheme="minorHAnsi"/>
          <w:b/>
          <w:i/>
          <w:iCs/>
        </w:rPr>
        <w:t>r.</w:t>
      </w:r>
      <w:r w:rsidR="00247126">
        <w:rPr>
          <w:rFonts w:cstheme="minorHAnsi"/>
          <w:b/>
          <w:i/>
          <w:iCs/>
        </w:rPr>
        <w:t>:</w:t>
      </w:r>
    </w:p>
    <w:p w14:paraId="4769EF77" w14:textId="71E0D130" w:rsidR="00856098" w:rsidRPr="00F93C5A" w:rsidRDefault="00FA5745" w:rsidP="00564B36">
      <w:pPr>
        <w:rPr>
          <w:i/>
          <w:iCs/>
        </w:rPr>
      </w:pPr>
      <w:r w:rsidRPr="00FA5745">
        <w:rPr>
          <w:rFonts w:cstheme="minorHAnsi"/>
          <w:i/>
          <w:iCs/>
          <w:lang w:val="de-AT"/>
        </w:rPr>
        <w:t>Dirk Lorenz (Leinert Lorenz</w:t>
      </w:r>
      <w:r w:rsidR="00F93C5A" w:rsidRPr="00F93C5A">
        <w:rPr>
          <w:rFonts w:cstheme="minorHAnsi"/>
          <w:i/>
          <w:iCs/>
          <w:lang w:val="de-AT"/>
        </w:rPr>
        <w:t xml:space="preserve"> Architekten</w:t>
      </w:r>
      <w:r w:rsidRPr="00FA5745">
        <w:rPr>
          <w:rFonts w:cstheme="minorHAnsi"/>
          <w:i/>
          <w:iCs/>
          <w:lang w:val="de-AT"/>
        </w:rPr>
        <w:t>)</w:t>
      </w:r>
      <w:r w:rsidRPr="00F93C5A">
        <w:rPr>
          <w:rFonts w:cstheme="minorHAnsi"/>
          <w:i/>
          <w:iCs/>
          <w:lang w:val="de-AT"/>
        </w:rPr>
        <w:t>,</w:t>
      </w:r>
      <w:r w:rsidR="007659FE" w:rsidRPr="00F93C5A">
        <w:rPr>
          <w:rFonts w:cstheme="minorHAnsi"/>
          <w:i/>
          <w:iCs/>
        </w:rPr>
        <w:t xml:space="preserve"> </w:t>
      </w:r>
      <w:r w:rsidR="007659FE" w:rsidRPr="00F93C5A">
        <w:rPr>
          <w:rFonts w:cstheme="minorHAnsi"/>
          <w:i/>
          <w:iCs/>
        </w:rPr>
        <w:t>Veronika Roll (Marketing, PREFA Österreich</w:t>
      </w:r>
      <w:r w:rsidR="00564B36" w:rsidRPr="00F93C5A">
        <w:rPr>
          <w:rFonts w:cstheme="minorHAnsi"/>
          <w:i/>
          <w:iCs/>
        </w:rPr>
        <w:t>)</w:t>
      </w:r>
      <w:r w:rsidR="007659FE" w:rsidRPr="00F93C5A">
        <w:rPr>
          <w:rFonts w:cstheme="minorHAnsi"/>
          <w:i/>
          <w:iCs/>
        </w:rPr>
        <w:t xml:space="preserve">, </w:t>
      </w:r>
      <w:r w:rsidR="007659FE" w:rsidRPr="00F93C5A">
        <w:rPr>
          <w:rFonts w:cstheme="minorHAnsi"/>
          <w:i/>
          <w:iCs/>
        </w:rPr>
        <w:t>Wolfgang Croce (Croce &amp; Wir, Graz)</w:t>
      </w:r>
      <w:r w:rsidR="007659FE" w:rsidRPr="00F93C5A">
        <w:rPr>
          <w:rFonts w:cstheme="minorHAnsi"/>
          <w:i/>
          <w:iCs/>
          <w:lang w:val="de-AT"/>
        </w:rPr>
        <w:t xml:space="preserve">, </w:t>
      </w:r>
      <w:r w:rsidR="007659FE" w:rsidRPr="00F93C5A">
        <w:rPr>
          <w:rFonts w:cstheme="minorHAnsi"/>
          <w:i/>
          <w:iCs/>
        </w:rPr>
        <w:t>Jürgen Jungmair (Marketingleiter International, PREFA)</w:t>
      </w:r>
      <w:r w:rsidR="00C07600" w:rsidRPr="00F93C5A">
        <w:rPr>
          <w:rFonts w:cstheme="minorHAnsi"/>
          <w:i/>
          <w:iCs/>
        </w:rPr>
        <w:t xml:space="preserve">, Judit Nemere (Geschäftsführung PREFA Ungarn), </w:t>
      </w:r>
      <w:r w:rsidR="00316305" w:rsidRPr="00F93C5A">
        <w:rPr>
          <w:i/>
          <w:iCs/>
        </w:rPr>
        <w:t>Matthias Finkentey</w:t>
      </w:r>
      <w:r w:rsidR="00316305" w:rsidRPr="00F93C5A">
        <w:rPr>
          <w:rFonts w:cstheme="minorHAnsi"/>
          <w:i/>
          <w:iCs/>
        </w:rPr>
        <w:t xml:space="preserve"> (Moderation), </w:t>
      </w:r>
      <w:r w:rsidR="00316305" w:rsidRPr="00F93C5A">
        <w:rPr>
          <w:rFonts w:cstheme="minorHAnsi"/>
          <w:i/>
          <w:iCs/>
        </w:rPr>
        <w:t xml:space="preserve">Bettina Almeida (Kommunikationsmanagement, PREFA), </w:t>
      </w:r>
      <w:r w:rsidR="00A91FC3" w:rsidRPr="00F93C5A">
        <w:rPr>
          <w:rFonts w:cstheme="minorHAnsi"/>
          <w:i/>
          <w:iCs/>
        </w:rPr>
        <w:t>Christian Wirth (</w:t>
      </w:r>
      <w:r w:rsidR="009F05FC" w:rsidRPr="00F93C5A">
        <w:rPr>
          <w:rFonts w:cstheme="minorHAnsi"/>
          <w:i/>
          <w:iCs/>
        </w:rPr>
        <w:t>Regionalleiter Ost</w:t>
      </w:r>
      <w:r w:rsidR="008022A8" w:rsidRPr="00F93C5A">
        <w:rPr>
          <w:rFonts w:cstheme="minorHAnsi"/>
          <w:i/>
          <w:iCs/>
        </w:rPr>
        <w:t>,</w:t>
      </w:r>
      <w:r w:rsidR="00A91FC3" w:rsidRPr="00F93C5A">
        <w:rPr>
          <w:rFonts w:cstheme="minorHAnsi"/>
          <w:i/>
          <w:iCs/>
        </w:rPr>
        <w:t xml:space="preserve"> PREFA Österreich), </w:t>
      </w:r>
      <w:bookmarkStart w:id="0" w:name="_Hlk199079042"/>
      <w:r w:rsidR="004D04E5" w:rsidRPr="00F93C5A">
        <w:rPr>
          <w:i/>
          <w:iCs/>
        </w:rPr>
        <w:t>Selina Wach (</w:t>
      </w:r>
      <w:r w:rsidR="004D04E5" w:rsidRPr="00F93C5A">
        <w:rPr>
          <w:rFonts w:cstheme="minorHAnsi"/>
          <w:i/>
          <w:iCs/>
          <w:lang w:val="de-AT"/>
        </w:rPr>
        <w:t>Head of Discourse</w:t>
      </w:r>
      <w:r w:rsidR="002B04BB" w:rsidRPr="00F93C5A">
        <w:rPr>
          <w:rFonts w:cstheme="minorHAnsi"/>
          <w:i/>
          <w:iCs/>
          <w:lang w:val="de-AT"/>
        </w:rPr>
        <w:t xml:space="preserve">, </w:t>
      </w:r>
      <w:r w:rsidR="004D04E5" w:rsidRPr="00F93C5A">
        <w:rPr>
          <w:i/>
          <w:iCs/>
        </w:rPr>
        <w:t>Architektur Aktuell)</w:t>
      </w:r>
      <w:r w:rsidR="004D04E5" w:rsidRPr="00F93C5A">
        <w:rPr>
          <w:i/>
          <w:iCs/>
        </w:rPr>
        <w:t xml:space="preserve">, </w:t>
      </w:r>
      <w:r w:rsidR="00AF175B" w:rsidRPr="00F93C5A">
        <w:rPr>
          <w:i/>
          <w:iCs/>
        </w:rPr>
        <w:t>Thomas Schlett (B3 Architekten)</w:t>
      </w:r>
      <w:r w:rsidR="0054216F" w:rsidRPr="00F93C5A">
        <w:rPr>
          <w:i/>
          <w:iCs/>
        </w:rPr>
        <w:t>,</w:t>
      </w:r>
      <w:r w:rsidR="00B40E22" w:rsidRPr="00F93C5A">
        <w:rPr>
          <w:i/>
          <w:iCs/>
        </w:rPr>
        <w:t xml:space="preserve"> </w:t>
      </w:r>
      <w:r w:rsidR="00B40E22" w:rsidRPr="00F93C5A">
        <w:rPr>
          <w:i/>
          <w:iCs/>
        </w:rPr>
        <w:t>Sven Disser (</w:t>
      </w:r>
      <w:r w:rsidR="00B40E22" w:rsidRPr="00F93C5A">
        <w:rPr>
          <w:rFonts w:cstheme="minorHAnsi"/>
          <w:i/>
          <w:iCs/>
          <w:lang w:val="de-AT"/>
        </w:rPr>
        <w:t>Leiter Development</w:t>
      </w:r>
      <w:r w:rsidR="00B40E22" w:rsidRPr="00F93C5A">
        <w:rPr>
          <w:rFonts w:cstheme="minorHAnsi"/>
          <w:i/>
          <w:iCs/>
          <w:lang w:val="de-AT"/>
        </w:rPr>
        <w:t xml:space="preserve">, </w:t>
      </w:r>
      <w:r w:rsidR="00B40E22" w:rsidRPr="00F93C5A">
        <w:rPr>
          <w:i/>
          <w:iCs/>
        </w:rPr>
        <w:t>Bauwerk)</w:t>
      </w:r>
      <w:r w:rsidR="00856098" w:rsidRPr="00F93C5A">
        <w:rPr>
          <w:i/>
          <w:iCs/>
        </w:rPr>
        <w:t xml:space="preserve">, </w:t>
      </w:r>
      <w:r w:rsidR="00856098" w:rsidRPr="00F93C5A">
        <w:rPr>
          <w:i/>
          <w:iCs/>
        </w:rPr>
        <w:t>Falk Leiner</w:t>
      </w:r>
      <w:r w:rsidR="00856098" w:rsidRPr="00F93C5A">
        <w:rPr>
          <w:i/>
          <w:iCs/>
        </w:rPr>
        <w:t>t</w:t>
      </w:r>
      <w:r w:rsidR="00856098" w:rsidRPr="00F93C5A">
        <w:rPr>
          <w:i/>
          <w:iCs/>
        </w:rPr>
        <w:t xml:space="preserve"> (Leinert Lorenz</w:t>
      </w:r>
      <w:r w:rsidR="00F93C5A" w:rsidRPr="00F93C5A">
        <w:rPr>
          <w:rFonts w:cstheme="minorHAnsi"/>
          <w:i/>
          <w:iCs/>
          <w:lang w:val="de-AT"/>
        </w:rPr>
        <w:t xml:space="preserve"> </w:t>
      </w:r>
      <w:r w:rsidR="00F93C5A" w:rsidRPr="00F93C5A">
        <w:rPr>
          <w:rFonts w:cstheme="minorHAnsi"/>
          <w:i/>
          <w:iCs/>
          <w:lang w:val="de-AT"/>
        </w:rPr>
        <w:t>Architekten</w:t>
      </w:r>
      <w:r w:rsidR="00856098" w:rsidRPr="00F93C5A">
        <w:rPr>
          <w:i/>
          <w:iCs/>
        </w:rPr>
        <w:t>)</w:t>
      </w:r>
      <w:r w:rsidR="00856098" w:rsidRPr="00F93C5A">
        <w:rPr>
          <w:i/>
          <w:iCs/>
        </w:rPr>
        <w:t xml:space="preserve"> und </w:t>
      </w:r>
      <w:r w:rsidR="00564B36" w:rsidRPr="00F93C5A">
        <w:rPr>
          <w:i/>
          <w:iCs/>
        </w:rPr>
        <w:t>Juliane Croce</w:t>
      </w:r>
      <w:r w:rsidR="00564B36" w:rsidRPr="00F93C5A">
        <w:rPr>
          <w:i/>
          <w:iCs/>
        </w:rPr>
        <w:t xml:space="preserve"> </w:t>
      </w:r>
      <w:r w:rsidR="00564B36" w:rsidRPr="00F93C5A">
        <w:rPr>
          <w:rFonts w:cstheme="minorHAnsi"/>
          <w:i/>
          <w:iCs/>
        </w:rPr>
        <w:t>(Croce &amp; Wir, Graz</w:t>
      </w:r>
      <w:r w:rsidR="00564B36" w:rsidRPr="00F93C5A">
        <w:rPr>
          <w:rFonts w:cstheme="minorHAnsi"/>
          <w:i/>
          <w:iCs/>
        </w:rPr>
        <w:t>).</w:t>
      </w:r>
    </w:p>
    <w:p w14:paraId="45B581CC" w14:textId="4614721C" w:rsidR="00B40E22" w:rsidRDefault="00B40E22" w:rsidP="00B40E22"/>
    <w:p w14:paraId="710785AB" w14:textId="5F415BFB" w:rsidR="00AF175B" w:rsidRDefault="00AF175B" w:rsidP="00AF175B"/>
    <w:bookmarkEnd w:id="0"/>
    <w:p w14:paraId="354BABF9" w14:textId="69B16C25" w:rsidR="00621429" w:rsidRDefault="00621429" w:rsidP="00621429">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247126">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Cornelius Grupp, die weltweit über 8.000 Mitarbeiter</w:t>
      </w:r>
      <w:r w:rsidR="00247126">
        <w:rPr>
          <w:rFonts w:eastAsia="MS Mincho" w:cs="Times New Roman"/>
        </w:rPr>
        <w:t>:i</w:t>
      </w:r>
      <w:r>
        <w:rPr>
          <w:rFonts w:eastAsia="MS Mincho" w:cs="Times New Roman"/>
        </w:rPr>
        <w:t xml:space="preserve">nnen in über 40 Produktionsstandorten beschäftigt. </w:t>
      </w:r>
    </w:p>
    <w:p w14:paraId="33113FEE" w14:textId="77777777" w:rsidR="00621429" w:rsidRDefault="00621429" w:rsidP="00621429">
      <w:pPr>
        <w:spacing w:after="0" w:line="288" w:lineRule="auto"/>
        <w:rPr>
          <w:rFonts w:eastAsia="MS Mincho" w:cs="Times New Roman"/>
        </w:rPr>
      </w:pPr>
    </w:p>
    <w:p w14:paraId="37CE6A73" w14:textId="77777777" w:rsidR="00621429" w:rsidRDefault="00621429" w:rsidP="00621429">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4D68137" w14:textId="07C831BF" w:rsidR="00621429" w:rsidRDefault="00621429" w:rsidP="00621429">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w:t>
      </w:r>
      <w:r w:rsidR="00FE392C">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621429">
          <w:t>www.prefa.at/nachhaltigkeit</w:t>
        </w:r>
      </w:hyperlink>
      <w:r>
        <w:rPr>
          <w:rFonts w:eastAsia="MS Mincho" w:cs="Times New Roman"/>
        </w:rPr>
        <w:t xml:space="preserve"> zu finden.</w:t>
      </w:r>
    </w:p>
    <w:p w14:paraId="3427E0BD" w14:textId="77777777" w:rsidR="00621429" w:rsidRPr="00621429" w:rsidRDefault="00621429" w:rsidP="00621429">
      <w:pPr>
        <w:spacing w:after="0" w:line="288" w:lineRule="auto"/>
        <w:rPr>
          <w:rFonts w:eastAsia="MS Mincho" w:cs="Times New Roman"/>
        </w:rPr>
      </w:pPr>
    </w:p>
    <w:p w14:paraId="78E5909E" w14:textId="77777777" w:rsidR="00621429" w:rsidRPr="00621429" w:rsidRDefault="00621429" w:rsidP="00621429">
      <w:pPr>
        <w:spacing w:after="0" w:line="288" w:lineRule="auto"/>
        <w:rPr>
          <w:rFonts w:eastAsia="MS Mincho" w:cs="Times New Roman"/>
        </w:rPr>
      </w:pPr>
    </w:p>
    <w:p w14:paraId="19E9F510" w14:textId="77777777" w:rsidR="00621429" w:rsidRPr="00621429" w:rsidRDefault="00621429" w:rsidP="00621429">
      <w:pPr>
        <w:spacing w:after="0" w:line="288" w:lineRule="auto"/>
        <w:rPr>
          <w:rFonts w:eastAsia="MS Mincho" w:cs="Times New Roman"/>
        </w:rPr>
      </w:pPr>
      <w:r w:rsidRPr="00621429">
        <w:rPr>
          <w:rFonts w:eastAsia="MS Mincho" w:cs="Times New Roman"/>
          <w:b/>
          <w:u w:val="single"/>
        </w:rPr>
        <w:t>Presseinformationen international:</w:t>
      </w:r>
      <w:r w:rsidRPr="00621429">
        <w:rPr>
          <w:rFonts w:eastAsia="MS Mincho" w:cs="Times New Roman"/>
          <w:b/>
          <w:u w:val="single"/>
        </w:rPr>
        <w:br/>
      </w:r>
      <w:r w:rsidRPr="00621429">
        <w:rPr>
          <w:rFonts w:eastAsia="MS Mincho" w:cs="Times New Roman"/>
        </w:rPr>
        <w:t>Mag. (FH) Jürgen Jungmair, MSc.</w:t>
      </w:r>
      <w:r w:rsidRPr="00621429">
        <w:rPr>
          <w:rFonts w:eastAsia="MS Mincho" w:cs="Times New Roman"/>
        </w:rPr>
        <w:br/>
        <w:t>Leitung Marketing International</w:t>
      </w:r>
      <w:r w:rsidRPr="00621429">
        <w:rPr>
          <w:rFonts w:eastAsia="MS Mincho" w:cs="Times New Roman"/>
        </w:rPr>
        <w:br/>
        <w:t>PREFA Aluminiumprodukte GmbH</w:t>
      </w:r>
      <w:r w:rsidRPr="00621429">
        <w:rPr>
          <w:rFonts w:eastAsia="MS Mincho" w:cs="Times New Roman"/>
        </w:rPr>
        <w:br/>
        <w:t>Werkstraße 1, A-3182 Marktl/Lilienfeld</w:t>
      </w:r>
      <w:r w:rsidRPr="00621429">
        <w:rPr>
          <w:rFonts w:eastAsia="MS Mincho" w:cs="Times New Roman"/>
        </w:rPr>
        <w:br/>
        <w:t>T: +43 2762 502-801</w:t>
      </w:r>
    </w:p>
    <w:p w14:paraId="3F6B1D70" w14:textId="77777777" w:rsidR="00621429" w:rsidRPr="00621429" w:rsidRDefault="00621429" w:rsidP="00621429">
      <w:pPr>
        <w:spacing w:after="0" w:line="288" w:lineRule="auto"/>
        <w:rPr>
          <w:rFonts w:eastAsia="MS Mincho" w:cs="Times New Roman"/>
        </w:rPr>
      </w:pPr>
      <w:r w:rsidRPr="00621429">
        <w:rPr>
          <w:rFonts w:eastAsia="MS Mincho" w:cs="Times New Roman"/>
        </w:rPr>
        <w:t>M: +43 664 9654670</w:t>
      </w:r>
    </w:p>
    <w:p w14:paraId="0B551520" w14:textId="77777777" w:rsidR="00621429" w:rsidRPr="00621429" w:rsidRDefault="00621429" w:rsidP="00621429">
      <w:pPr>
        <w:spacing w:after="0" w:line="288" w:lineRule="auto"/>
        <w:rPr>
          <w:rFonts w:eastAsia="MS Mincho" w:cs="Times New Roman"/>
        </w:rPr>
      </w:pPr>
      <w:r w:rsidRPr="00621429">
        <w:rPr>
          <w:rFonts w:eastAsia="MS Mincho" w:cs="Times New Roman"/>
        </w:rPr>
        <w:t xml:space="preserve">E: </w:t>
      </w:r>
      <w:hyperlink r:id="rId13" w:history="1">
        <w:r w:rsidRPr="00621429">
          <w:rPr>
            <w:rFonts w:eastAsia="MS Mincho" w:cs="Times New Roman"/>
          </w:rPr>
          <w:t>juergen.jungmair@prefa.com</w:t>
        </w:r>
      </w:hyperlink>
    </w:p>
    <w:p w14:paraId="5A183262" w14:textId="77777777" w:rsidR="00621429" w:rsidRPr="00621429" w:rsidRDefault="00621429" w:rsidP="00621429">
      <w:pPr>
        <w:spacing w:after="0" w:line="288" w:lineRule="auto"/>
        <w:rPr>
          <w:rFonts w:eastAsia="MS Mincho" w:cs="Times New Roman"/>
        </w:rPr>
      </w:pPr>
      <w:hyperlink r:id="rId14" w:history="1">
        <w:r w:rsidRPr="00621429">
          <w:rPr>
            <w:rFonts w:eastAsia="MS Mincho" w:cs="Times New Roman"/>
          </w:rPr>
          <w:t>https://www.prefa.com</w:t>
        </w:r>
      </w:hyperlink>
    </w:p>
    <w:p w14:paraId="6D51B78F" w14:textId="77777777" w:rsidR="00621429" w:rsidRPr="00621429" w:rsidRDefault="00621429" w:rsidP="00621429">
      <w:pPr>
        <w:spacing w:after="0" w:line="288" w:lineRule="auto"/>
        <w:rPr>
          <w:rFonts w:eastAsia="MS Mincho" w:cs="Times New Roman"/>
        </w:rPr>
      </w:pPr>
    </w:p>
    <w:p w14:paraId="72FBE09B" w14:textId="77777777" w:rsidR="00621429" w:rsidRPr="00621429" w:rsidRDefault="00621429" w:rsidP="00621429">
      <w:pPr>
        <w:spacing w:after="0" w:line="288" w:lineRule="auto"/>
        <w:rPr>
          <w:rFonts w:eastAsia="MS Mincho" w:cs="Times New Roman"/>
          <w:b/>
          <w:u w:val="single"/>
        </w:rPr>
      </w:pPr>
      <w:r w:rsidRPr="00621429">
        <w:rPr>
          <w:rFonts w:eastAsia="MS Mincho" w:cs="Times New Roman"/>
          <w:b/>
          <w:u w:val="single"/>
        </w:rPr>
        <w:t xml:space="preserve">Presseinformationen Deutschland: </w:t>
      </w:r>
    </w:p>
    <w:p w14:paraId="43E49DA8" w14:textId="77777777" w:rsidR="00621429" w:rsidRPr="00621429" w:rsidRDefault="00621429" w:rsidP="00621429">
      <w:pPr>
        <w:spacing w:after="0" w:line="288" w:lineRule="auto"/>
        <w:rPr>
          <w:rFonts w:eastAsia="MS Mincho" w:cs="Times New Roman"/>
        </w:rPr>
      </w:pPr>
      <w:r w:rsidRPr="00621429">
        <w:rPr>
          <w:rFonts w:eastAsia="MS Mincho" w:cs="Times New Roman"/>
        </w:rPr>
        <w:t>Alexandra Bendel-Döll</w:t>
      </w:r>
      <w:r w:rsidRPr="00621429">
        <w:rPr>
          <w:rFonts w:eastAsia="MS Mincho" w:cs="Times New Roman"/>
        </w:rPr>
        <w:br/>
        <w:t>Leitung Marketing</w:t>
      </w:r>
      <w:r w:rsidRPr="00621429">
        <w:rPr>
          <w:rFonts w:eastAsia="MS Mincho" w:cs="Times New Roman"/>
        </w:rPr>
        <w:br/>
        <w:t xml:space="preserve">PREFA GmbH Alu-Dächer und -Fassaden </w:t>
      </w:r>
    </w:p>
    <w:p w14:paraId="34811FE8" w14:textId="77777777" w:rsidR="00621429" w:rsidRPr="00621429" w:rsidRDefault="00621429" w:rsidP="00621429">
      <w:pPr>
        <w:spacing w:after="0" w:line="288" w:lineRule="auto"/>
        <w:rPr>
          <w:rFonts w:eastAsia="MS Mincho" w:cs="Times New Roman"/>
        </w:rPr>
      </w:pPr>
      <w:r w:rsidRPr="00621429">
        <w:rPr>
          <w:rFonts w:eastAsia="MS Mincho" w:cs="Times New Roman"/>
        </w:rPr>
        <w:t xml:space="preserve">Aluminiumstraße 2, D-98634 Wasungen </w:t>
      </w:r>
    </w:p>
    <w:p w14:paraId="58B1D402" w14:textId="77777777" w:rsidR="00621429" w:rsidRPr="00621429" w:rsidRDefault="00621429" w:rsidP="00621429">
      <w:pPr>
        <w:spacing w:after="0" w:line="288" w:lineRule="auto"/>
        <w:rPr>
          <w:rFonts w:eastAsia="MS Mincho" w:cs="Times New Roman"/>
        </w:rPr>
      </w:pPr>
      <w:r w:rsidRPr="00621429">
        <w:rPr>
          <w:rFonts w:eastAsia="MS Mincho" w:cs="Times New Roman"/>
        </w:rPr>
        <w:t>T: +49 36941 785-10</w:t>
      </w:r>
      <w:r w:rsidRPr="00621429">
        <w:rPr>
          <w:rFonts w:eastAsia="MS Mincho" w:cs="Times New Roman"/>
        </w:rPr>
        <w:br/>
        <w:t xml:space="preserve">E: </w:t>
      </w:r>
      <w:hyperlink r:id="rId15" w:history="1">
        <w:r w:rsidRPr="00621429">
          <w:t>alexandra.bendel-doell@prefa.com</w:t>
        </w:r>
      </w:hyperlink>
    </w:p>
    <w:p w14:paraId="391F2A91" w14:textId="77777777" w:rsidR="00621429" w:rsidRPr="00621429" w:rsidRDefault="00621429" w:rsidP="00621429">
      <w:pPr>
        <w:spacing w:after="0" w:line="288" w:lineRule="auto"/>
        <w:rPr>
          <w:rFonts w:eastAsia="MS Mincho" w:cs="Times New Roman"/>
        </w:rPr>
      </w:pPr>
      <w:hyperlink w:history="1">
        <w:r w:rsidRPr="00621429">
          <w:t>https://www.prefa.de</w:t>
        </w:r>
      </w:hyperlink>
    </w:p>
    <w:p w14:paraId="7BB0CE58" w14:textId="77777777" w:rsidR="00621429" w:rsidRDefault="00621429" w:rsidP="00621429">
      <w:pPr>
        <w:spacing w:after="0" w:line="288" w:lineRule="auto"/>
      </w:pPr>
    </w:p>
    <w:sectPr w:rsidR="00621429"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CB17" w14:textId="77777777" w:rsidR="00CF7B31" w:rsidRDefault="00CF7B31" w:rsidP="006F2311">
      <w:pPr>
        <w:spacing w:after="0" w:line="240" w:lineRule="auto"/>
      </w:pPr>
      <w:r>
        <w:separator/>
      </w:r>
    </w:p>
  </w:endnote>
  <w:endnote w:type="continuationSeparator" w:id="0">
    <w:p w14:paraId="5E0A605E" w14:textId="77777777" w:rsidR="00CF7B31" w:rsidRDefault="00CF7B3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09DB" w14:textId="77777777" w:rsidR="00CF7B31" w:rsidRDefault="00CF7B31" w:rsidP="006F2311">
      <w:pPr>
        <w:spacing w:after="0" w:line="240" w:lineRule="auto"/>
      </w:pPr>
      <w:r>
        <w:separator/>
      </w:r>
    </w:p>
  </w:footnote>
  <w:footnote w:type="continuationSeparator" w:id="0">
    <w:p w14:paraId="76C72DC1" w14:textId="77777777" w:rsidR="00CF7B31" w:rsidRDefault="00CF7B3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63382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33976448">
    <w:abstractNumId w:val="2"/>
  </w:num>
  <w:num w:numId="3" w16cid:durableId="1585649121">
    <w:abstractNumId w:val="0"/>
  </w:num>
  <w:num w:numId="4" w16cid:durableId="749038508">
    <w:abstractNumId w:val="3"/>
  </w:num>
  <w:num w:numId="5" w16cid:durableId="1051686958">
    <w:abstractNumId w:val="1"/>
  </w:num>
  <w:num w:numId="6" w16cid:durableId="1325694873">
    <w:abstractNumId w:val="4"/>
  </w:num>
  <w:num w:numId="7" w16cid:durableId="1426465034">
    <w:abstractNumId w:val="11"/>
  </w:num>
  <w:num w:numId="8" w16cid:durableId="162627207">
    <w:abstractNumId w:val="5"/>
  </w:num>
  <w:num w:numId="9" w16cid:durableId="84814717">
    <w:abstractNumId w:val="8"/>
  </w:num>
  <w:num w:numId="10" w16cid:durableId="411245924">
    <w:abstractNumId w:val="10"/>
  </w:num>
  <w:num w:numId="11" w16cid:durableId="1834947505">
    <w:abstractNumId w:val="9"/>
  </w:num>
  <w:num w:numId="12" w16cid:durableId="1363092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270"/>
    <w:rsid w:val="00000709"/>
    <w:rsid w:val="00001BFC"/>
    <w:rsid w:val="0000498D"/>
    <w:rsid w:val="000074E7"/>
    <w:rsid w:val="00012058"/>
    <w:rsid w:val="00012BE8"/>
    <w:rsid w:val="0001384A"/>
    <w:rsid w:val="00017261"/>
    <w:rsid w:val="0001737F"/>
    <w:rsid w:val="00017460"/>
    <w:rsid w:val="000221A9"/>
    <w:rsid w:val="00023CF5"/>
    <w:rsid w:val="00026004"/>
    <w:rsid w:val="0002777F"/>
    <w:rsid w:val="00034231"/>
    <w:rsid w:val="00034BE2"/>
    <w:rsid w:val="00035DB4"/>
    <w:rsid w:val="00036CF6"/>
    <w:rsid w:val="00040A1A"/>
    <w:rsid w:val="00041459"/>
    <w:rsid w:val="0005079A"/>
    <w:rsid w:val="00051B5B"/>
    <w:rsid w:val="00051EDD"/>
    <w:rsid w:val="0005284A"/>
    <w:rsid w:val="00053C2C"/>
    <w:rsid w:val="00055EE8"/>
    <w:rsid w:val="0006187D"/>
    <w:rsid w:val="00065934"/>
    <w:rsid w:val="00067D55"/>
    <w:rsid w:val="000710BD"/>
    <w:rsid w:val="00071CD2"/>
    <w:rsid w:val="000739EE"/>
    <w:rsid w:val="0007554C"/>
    <w:rsid w:val="00077545"/>
    <w:rsid w:val="00081965"/>
    <w:rsid w:val="00081A96"/>
    <w:rsid w:val="000900CD"/>
    <w:rsid w:val="00090327"/>
    <w:rsid w:val="00091217"/>
    <w:rsid w:val="00094AD1"/>
    <w:rsid w:val="0009587E"/>
    <w:rsid w:val="00097719"/>
    <w:rsid w:val="000979AA"/>
    <w:rsid w:val="00097E50"/>
    <w:rsid w:val="000A0308"/>
    <w:rsid w:val="000A345D"/>
    <w:rsid w:val="000A68CF"/>
    <w:rsid w:val="000A6BDF"/>
    <w:rsid w:val="000B19BB"/>
    <w:rsid w:val="000B2455"/>
    <w:rsid w:val="000B5969"/>
    <w:rsid w:val="000B6CEF"/>
    <w:rsid w:val="000C2766"/>
    <w:rsid w:val="000C2ED7"/>
    <w:rsid w:val="000C3D2F"/>
    <w:rsid w:val="000C46AF"/>
    <w:rsid w:val="000C4E88"/>
    <w:rsid w:val="000C53AA"/>
    <w:rsid w:val="000C7407"/>
    <w:rsid w:val="000D04BD"/>
    <w:rsid w:val="000D56FE"/>
    <w:rsid w:val="000D5D2A"/>
    <w:rsid w:val="000D6724"/>
    <w:rsid w:val="000E22EB"/>
    <w:rsid w:val="000E50C6"/>
    <w:rsid w:val="000E63E3"/>
    <w:rsid w:val="000E6692"/>
    <w:rsid w:val="000E71EA"/>
    <w:rsid w:val="000E72C5"/>
    <w:rsid w:val="000F0272"/>
    <w:rsid w:val="000F07F0"/>
    <w:rsid w:val="000F5044"/>
    <w:rsid w:val="000F6FCA"/>
    <w:rsid w:val="00100338"/>
    <w:rsid w:val="001007A4"/>
    <w:rsid w:val="00103153"/>
    <w:rsid w:val="00105C33"/>
    <w:rsid w:val="00110841"/>
    <w:rsid w:val="00112374"/>
    <w:rsid w:val="00116AE1"/>
    <w:rsid w:val="00117EE7"/>
    <w:rsid w:val="00122433"/>
    <w:rsid w:val="001274C2"/>
    <w:rsid w:val="00130E4E"/>
    <w:rsid w:val="001322BC"/>
    <w:rsid w:val="00142D97"/>
    <w:rsid w:val="00144E99"/>
    <w:rsid w:val="00144F71"/>
    <w:rsid w:val="0014697B"/>
    <w:rsid w:val="00147A25"/>
    <w:rsid w:val="00147CCA"/>
    <w:rsid w:val="00151112"/>
    <w:rsid w:val="00151F29"/>
    <w:rsid w:val="001522BB"/>
    <w:rsid w:val="0015238E"/>
    <w:rsid w:val="00153165"/>
    <w:rsid w:val="00156E72"/>
    <w:rsid w:val="0016058D"/>
    <w:rsid w:val="00161D89"/>
    <w:rsid w:val="00167345"/>
    <w:rsid w:val="0016736D"/>
    <w:rsid w:val="00173BA4"/>
    <w:rsid w:val="00174B2A"/>
    <w:rsid w:val="00177C10"/>
    <w:rsid w:val="00180BC4"/>
    <w:rsid w:val="00181B61"/>
    <w:rsid w:val="00182945"/>
    <w:rsid w:val="00183A08"/>
    <w:rsid w:val="00185105"/>
    <w:rsid w:val="001863F8"/>
    <w:rsid w:val="00186641"/>
    <w:rsid w:val="00190041"/>
    <w:rsid w:val="00193066"/>
    <w:rsid w:val="00194BAF"/>
    <w:rsid w:val="00195879"/>
    <w:rsid w:val="00196033"/>
    <w:rsid w:val="001A0588"/>
    <w:rsid w:val="001A086F"/>
    <w:rsid w:val="001A0FA6"/>
    <w:rsid w:val="001A1D6A"/>
    <w:rsid w:val="001A468B"/>
    <w:rsid w:val="001A4EAB"/>
    <w:rsid w:val="001B01F4"/>
    <w:rsid w:val="001B115D"/>
    <w:rsid w:val="001B18A3"/>
    <w:rsid w:val="001B1F77"/>
    <w:rsid w:val="001B3151"/>
    <w:rsid w:val="001B3B56"/>
    <w:rsid w:val="001B4B44"/>
    <w:rsid w:val="001B54A9"/>
    <w:rsid w:val="001B7222"/>
    <w:rsid w:val="001C305A"/>
    <w:rsid w:val="001D03CD"/>
    <w:rsid w:val="001D151A"/>
    <w:rsid w:val="001D44B2"/>
    <w:rsid w:val="001E2A12"/>
    <w:rsid w:val="001E34E1"/>
    <w:rsid w:val="001E4109"/>
    <w:rsid w:val="001E4CAC"/>
    <w:rsid w:val="001E5630"/>
    <w:rsid w:val="001E6855"/>
    <w:rsid w:val="001F06BB"/>
    <w:rsid w:val="001F0A66"/>
    <w:rsid w:val="001F0F9E"/>
    <w:rsid w:val="001F25BA"/>
    <w:rsid w:val="001F26D8"/>
    <w:rsid w:val="001F5B4D"/>
    <w:rsid w:val="002030E4"/>
    <w:rsid w:val="0020435A"/>
    <w:rsid w:val="00204DAC"/>
    <w:rsid w:val="00206536"/>
    <w:rsid w:val="0020793C"/>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830"/>
    <w:rsid w:val="00243A1A"/>
    <w:rsid w:val="00246B26"/>
    <w:rsid w:val="00247126"/>
    <w:rsid w:val="002509DC"/>
    <w:rsid w:val="00254EBA"/>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6697"/>
    <w:rsid w:val="00276EA6"/>
    <w:rsid w:val="002779EA"/>
    <w:rsid w:val="00280229"/>
    <w:rsid w:val="002803E8"/>
    <w:rsid w:val="0028376B"/>
    <w:rsid w:val="002865AF"/>
    <w:rsid w:val="002872F2"/>
    <w:rsid w:val="0029012C"/>
    <w:rsid w:val="002904D5"/>
    <w:rsid w:val="00290597"/>
    <w:rsid w:val="0029077F"/>
    <w:rsid w:val="0029161B"/>
    <w:rsid w:val="00294F20"/>
    <w:rsid w:val="00296DFD"/>
    <w:rsid w:val="002A032B"/>
    <w:rsid w:val="002A0451"/>
    <w:rsid w:val="002A2229"/>
    <w:rsid w:val="002A2749"/>
    <w:rsid w:val="002A2A23"/>
    <w:rsid w:val="002A48A3"/>
    <w:rsid w:val="002A56A8"/>
    <w:rsid w:val="002A694B"/>
    <w:rsid w:val="002B00E8"/>
    <w:rsid w:val="002B04BB"/>
    <w:rsid w:val="002B3947"/>
    <w:rsid w:val="002B465F"/>
    <w:rsid w:val="002B5162"/>
    <w:rsid w:val="002B6DD4"/>
    <w:rsid w:val="002C0024"/>
    <w:rsid w:val="002C2107"/>
    <w:rsid w:val="002C2BED"/>
    <w:rsid w:val="002C56E0"/>
    <w:rsid w:val="002C5E02"/>
    <w:rsid w:val="002D0DD3"/>
    <w:rsid w:val="002D315E"/>
    <w:rsid w:val="002D5B72"/>
    <w:rsid w:val="002E1131"/>
    <w:rsid w:val="002E2F2D"/>
    <w:rsid w:val="002F3EB3"/>
    <w:rsid w:val="002F3FD3"/>
    <w:rsid w:val="002F4D8C"/>
    <w:rsid w:val="002F6F72"/>
    <w:rsid w:val="002F7F40"/>
    <w:rsid w:val="0030061F"/>
    <w:rsid w:val="00303A0C"/>
    <w:rsid w:val="00303AA7"/>
    <w:rsid w:val="00306AA8"/>
    <w:rsid w:val="00311316"/>
    <w:rsid w:val="003116C5"/>
    <w:rsid w:val="00315139"/>
    <w:rsid w:val="00316305"/>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50D81"/>
    <w:rsid w:val="00361833"/>
    <w:rsid w:val="00361B0A"/>
    <w:rsid w:val="0036253A"/>
    <w:rsid w:val="00362693"/>
    <w:rsid w:val="0036318C"/>
    <w:rsid w:val="00366813"/>
    <w:rsid w:val="00372451"/>
    <w:rsid w:val="00373C0C"/>
    <w:rsid w:val="003752FD"/>
    <w:rsid w:val="0037633D"/>
    <w:rsid w:val="00377206"/>
    <w:rsid w:val="003773F8"/>
    <w:rsid w:val="0038182C"/>
    <w:rsid w:val="0038312B"/>
    <w:rsid w:val="00383B18"/>
    <w:rsid w:val="00384133"/>
    <w:rsid w:val="00384393"/>
    <w:rsid w:val="003848C4"/>
    <w:rsid w:val="00385190"/>
    <w:rsid w:val="003862A5"/>
    <w:rsid w:val="003902BF"/>
    <w:rsid w:val="003916BD"/>
    <w:rsid w:val="003940C1"/>
    <w:rsid w:val="00394D9D"/>
    <w:rsid w:val="00394EAF"/>
    <w:rsid w:val="003959B5"/>
    <w:rsid w:val="003974F2"/>
    <w:rsid w:val="003A54D6"/>
    <w:rsid w:val="003B2FE0"/>
    <w:rsid w:val="003B3BED"/>
    <w:rsid w:val="003B6D50"/>
    <w:rsid w:val="003B6D7A"/>
    <w:rsid w:val="003C09BD"/>
    <w:rsid w:val="003C2103"/>
    <w:rsid w:val="003C226E"/>
    <w:rsid w:val="003C39C3"/>
    <w:rsid w:val="003C3E53"/>
    <w:rsid w:val="003C49AA"/>
    <w:rsid w:val="003C5441"/>
    <w:rsid w:val="003C57D6"/>
    <w:rsid w:val="003C5811"/>
    <w:rsid w:val="003C5B94"/>
    <w:rsid w:val="003C6537"/>
    <w:rsid w:val="003C66DB"/>
    <w:rsid w:val="003C6C5B"/>
    <w:rsid w:val="003C70F0"/>
    <w:rsid w:val="003C77D5"/>
    <w:rsid w:val="003D07CF"/>
    <w:rsid w:val="003D1103"/>
    <w:rsid w:val="003D35F8"/>
    <w:rsid w:val="003D3850"/>
    <w:rsid w:val="003E1374"/>
    <w:rsid w:val="003E3885"/>
    <w:rsid w:val="003E4DE8"/>
    <w:rsid w:val="003E5C4B"/>
    <w:rsid w:val="003E6608"/>
    <w:rsid w:val="003E6929"/>
    <w:rsid w:val="003E721A"/>
    <w:rsid w:val="003F0666"/>
    <w:rsid w:val="003F1420"/>
    <w:rsid w:val="003F17A6"/>
    <w:rsid w:val="003F306C"/>
    <w:rsid w:val="003F3559"/>
    <w:rsid w:val="003F3CA3"/>
    <w:rsid w:val="003F4F70"/>
    <w:rsid w:val="003F577B"/>
    <w:rsid w:val="00403C53"/>
    <w:rsid w:val="00410D2F"/>
    <w:rsid w:val="0041241F"/>
    <w:rsid w:val="00412D4D"/>
    <w:rsid w:val="0041413F"/>
    <w:rsid w:val="00417FF3"/>
    <w:rsid w:val="0042136D"/>
    <w:rsid w:val="004216B3"/>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1CF"/>
    <w:rsid w:val="004511FB"/>
    <w:rsid w:val="00454DD6"/>
    <w:rsid w:val="004627C1"/>
    <w:rsid w:val="00462A00"/>
    <w:rsid w:val="00463AB6"/>
    <w:rsid w:val="004652DC"/>
    <w:rsid w:val="004673E1"/>
    <w:rsid w:val="004675F3"/>
    <w:rsid w:val="00472AC8"/>
    <w:rsid w:val="004750A5"/>
    <w:rsid w:val="00475326"/>
    <w:rsid w:val="0048400F"/>
    <w:rsid w:val="004856B0"/>
    <w:rsid w:val="00485B4B"/>
    <w:rsid w:val="0048789F"/>
    <w:rsid w:val="00490F13"/>
    <w:rsid w:val="00491581"/>
    <w:rsid w:val="00491C73"/>
    <w:rsid w:val="004928B0"/>
    <w:rsid w:val="0049643E"/>
    <w:rsid w:val="004A18AD"/>
    <w:rsid w:val="004A1A94"/>
    <w:rsid w:val="004A1BE7"/>
    <w:rsid w:val="004A434A"/>
    <w:rsid w:val="004A4DBF"/>
    <w:rsid w:val="004A61A9"/>
    <w:rsid w:val="004A6A3F"/>
    <w:rsid w:val="004A7EEA"/>
    <w:rsid w:val="004B0B25"/>
    <w:rsid w:val="004B3161"/>
    <w:rsid w:val="004B3775"/>
    <w:rsid w:val="004B397A"/>
    <w:rsid w:val="004C1612"/>
    <w:rsid w:val="004C189B"/>
    <w:rsid w:val="004C4F38"/>
    <w:rsid w:val="004D04E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06F12"/>
    <w:rsid w:val="005117F4"/>
    <w:rsid w:val="005139F1"/>
    <w:rsid w:val="00513C88"/>
    <w:rsid w:val="00514821"/>
    <w:rsid w:val="00515491"/>
    <w:rsid w:val="005159A7"/>
    <w:rsid w:val="005160B6"/>
    <w:rsid w:val="005174D6"/>
    <w:rsid w:val="00517CFE"/>
    <w:rsid w:val="00520273"/>
    <w:rsid w:val="00520C9D"/>
    <w:rsid w:val="00525D47"/>
    <w:rsid w:val="00526117"/>
    <w:rsid w:val="00535532"/>
    <w:rsid w:val="005362CE"/>
    <w:rsid w:val="00536898"/>
    <w:rsid w:val="00537A72"/>
    <w:rsid w:val="0054216F"/>
    <w:rsid w:val="00542BE4"/>
    <w:rsid w:val="005443F8"/>
    <w:rsid w:val="005448AD"/>
    <w:rsid w:val="00545687"/>
    <w:rsid w:val="00545D3B"/>
    <w:rsid w:val="0055777F"/>
    <w:rsid w:val="005600A2"/>
    <w:rsid w:val="005623AB"/>
    <w:rsid w:val="00564B36"/>
    <w:rsid w:val="00567057"/>
    <w:rsid w:val="00570387"/>
    <w:rsid w:val="00570AF2"/>
    <w:rsid w:val="00571120"/>
    <w:rsid w:val="005717BD"/>
    <w:rsid w:val="0057196C"/>
    <w:rsid w:val="00572A88"/>
    <w:rsid w:val="00573394"/>
    <w:rsid w:val="005755D8"/>
    <w:rsid w:val="005769AD"/>
    <w:rsid w:val="005820F2"/>
    <w:rsid w:val="00582364"/>
    <w:rsid w:val="00582D75"/>
    <w:rsid w:val="00582FE3"/>
    <w:rsid w:val="00583CE9"/>
    <w:rsid w:val="005846CD"/>
    <w:rsid w:val="005864BC"/>
    <w:rsid w:val="00586602"/>
    <w:rsid w:val="00596B93"/>
    <w:rsid w:val="00596C06"/>
    <w:rsid w:val="005A0A07"/>
    <w:rsid w:val="005A10A5"/>
    <w:rsid w:val="005A26B2"/>
    <w:rsid w:val="005A4081"/>
    <w:rsid w:val="005B0949"/>
    <w:rsid w:val="005B4982"/>
    <w:rsid w:val="005B706E"/>
    <w:rsid w:val="005C2D53"/>
    <w:rsid w:val="005C6588"/>
    <w:rsid w:val="005C6986"/>
    <w:rsid w:val="005C7A64"/>
    <w:rsid w:val="005D09A9"/>
    <w:rsid w:val="005D1301"/>
    <w:rsid w:val="005D1589"/>
    <w:rsid w:val="005D58AC"/>
    <w:rsid w:val="005D5D07"/>
    <w:rsid w:val="005D5EC9"/>
    <w:rsid w:val="005D728D"/>
    <w:rsid w:val="005D7D3F"/>
    <w:rsid w:val="005E44AC"/>
    <w:rsid w:val="005F108E"/>
    <w:rsid w:val="005F160F"/>
    <w:rsid w:val="005F1C0C"/>
    <w:rsid w:val="005F4FF2"/>
    <w:rsid w:val="005F5129"/>
    <w:rsid w:val="005F6FDE"/>
    <w:rsid w:val="0060083E"/>
    <w:rsid w:val="006008A3"/>
    <w:rsid w:val="0060257B"/>
    <w:rsid w:val="00602BD7"/>
    <w:rsid w:val="00604BE7"/>
    <w:rsid w:val="00604F03"/>
    <w:rsid w:val="006076C3"/>
    <w:rsid w:val="00611F89"/>
    <w:rsid w:val="006126C9"/>
    <w:rsid w:val="0061392A"/>
    <w:rsid w:val="00616693"/>
    <w:rsid w:val="00616C6F"/>
    <w:rsid w:val="0061768C"/>
    <w:rsid w:val="006205C9"/>
    <w:rsid w:val="00621429"/>
    <w:rsid w:val="006223C0"/>
    <w:rsid w:val="00623A4A"/>
    <w:rsid w:val="006242B4"/>
    <w:rsid w:val="006266C5"/>
    <w:rsid w:val="00627426"/>
    <w:rsid w:val="00630068"/>
    <w:rsid w:val="00630F16"/>
    <w:rsid w:val="00631A55"/>
    <w:rsid w:val="00631BDD"/>
    <w:rsid w:val="0063204B"/>
    <w:rsid w:val="00635C74"/>
    <w:rsid w:val="00635EB9"/>
    <w:rsid w:val="00636F4F"/>
    <w:rsid w:val="00637B42"/>
    <w:rsid w:val="006407D5"/>
    <w:rsid w:val="00640E7C"/>
    <w:rsid w:val="00640F8C"/>
    <w:rsid w:val="00642383"/>
    <w:rsid w:val="0064294E"/>
    <w:rsid w:val="00642E1C"/>
    <w:rsid w:val="006430B7"/>
    <w:rsid w:val="00643133"/>
    <w:rsid w:val="00643271"/>
    <w:rsid w:val="00644DAC"/>
    <w:rsid w:val="00650A11"/>
    <w:rsid w:val="0065577A"/>
    <w:rsid w:val="00655D1D"/>
    <w:rsid w:val="0065781F"/>
    <w:rsid w:val="00660DEE"/>
    <w:rsid w:val="0066247F"/>
    <w:rsid w:val="00663AE8"/>
    <w:rsid w:val="00663C82"/>
    <w:rsid w:val="0066525E"/>
    <w:rsid w:val="00665B11"/>
    <w:rsid w:val="006678E2"/>
    <w:rsid w:val="00667BB1"/>
    <w:rsid w:val="00670461"/>
    <w:rsid w:val="006718D1"/>
    <w:rsid w:val="006729C3"/>
    <w:rsid w:val="00672A5F"/>
    <w:rsid w:val="00672D71"/>
    <w:rsid w:val="00673848"/>
    <w:rsid w:val="0068563C"/>
    <w:rsid w:val="00685A83"/>
    <w:rsid w:val="00690161"/>
    <w:rsid w:val="006926AF"/>
    <w:rsid w:val="00692EF2"/>
    <w:rsid w:val="0069501E"/>
    <w:rsid w:val="00696788"/>
    <w:rsid w:val="00696969"/>
    <w:rsid w:val="00696978"/>
    <w:rsid w:val="006A00BC"/>
    <w:rsid w:val="006A0FC9"/>
    <w:rsid w:val="006A1008"/>
    <w:rsid w:val="006A163E"/>
    <w:rsid w:val="006A2334"/>
    <w:rsid w:val="006A3A55"/>
    <w:rsid w:val="006A6106"/>
    <w:rsid w:val="006B44CD"/>
    <w:rsid w:val="006B482D"/>
    <w:rsid w:val="006B5986"/>
    <w:rsid w:val="006B749B"/>
    <w:rsid w:val="006B7A29"/>
    <w:rsid w:val="006C3C16"/>
    <w:rsid w:val="006C5175"/>
    <w:rsid w:val="006C5BDA"/>
    <w:rsid w:val="006D259F"/>
    <w:rsid w:val="006D2A0C"/>
    <w:rsid w:val="006D3966"/>
    <w:rsid w:val="006D50CC"/>
    <w:rsid w:val="006D600E"/>
    <w:rsid w:val="006D714F"/>
    <w:rsid w:val="006E1964"/>
    <w:rsid w:val="006E255F"/>
    <w:rsid w:val="006E3F10"/>
    <w:rsid w:val="006E4E3E"/>
    <w:rsid w:val="006F1305"/>
    <w:rsid w:val="006F2311"/>
    <w:rsid w:val="006F36D4"/>
    <w:rsid w:val="006F668E"/>
    <w:rsid w:val="006F74C9"/>
    <w:rsid w:val="00702910"/>
    <w:rsid w:val="00704445"/>
    <w:rsid w:val="00704C91"/>
    <w:rsid w:val="00706E02"/>
    <w:rsid w:val="0071209C"/>
    <w:rsid w:val="0071230D"/>
    <w:rsid w:val="00712AAB"/>
    <w:rsid w:val="00712DBC"/>
    <w:rsid w:val="00714193"/>
    <w:rsid w:val="00716883"/>
    <w:rsid w:val="00716D99"/>
    <w:rsid w:val="00720607"/>
    <w:rsid w:val="007214D2"/>
    <w:rsid w:val="00722EF3"/>
    <w:rsid w:val="007230E7"/>
    <w:rsid w:val="007260C8"/>
    <w:rsid w:val="00726204"/>
    <w:rsid w:val="0072645D"/>
    <w:rsid w:val="00731193"/>
    <w:rsid w:val="0073122B"/>
    <w:rsid w:val="00734FE7"/>
    <w:rsid w:val="00736A4B"/>
    <w:rsid w:val="00746E6D"/>
    <w:rsid w:val="00753569"/>
    <w:rsid w:val="00754705"/>
    <w:rsid w:val="0075685A"/>
    <w:rsid w:val="0075739C"/>
    <w:rsid w:val="00757451"/>
    <w:rsid w:val="00760FFA"/>
    <w:rsid w:val="00761989"/>
    <w:rsid w:val="00761CB7"/>
    <w:rsid w:val="0076440E"/>
    <w:rsid w:val="00765531"/>
    <w:rsid w:val="007659FE"/>
    <w:rsid w:val="007666B1"/>
    <w:rsid w:val="0077151B"/>
    <w:rsid w:val="00774CA1"/>
    <w:rsid w:val="007750EA"/>
    <w:rsid w:val="00777972"/>
    <w:rsid w:val="00784ABD"/>
    <w:rsid w:val="0078735C"/>
    <w:rsid w:val="00790FD0"/>
    <w:rsid w:val="007915F4"/>
    <w:rsid w:val="007A42CD"/>
    <w:rsid w:val="007A6F12"/>
    <w:rsid w:val="007A7980"/>
    <w:rsid w:val="007B019B"/>
    <w:rsid w:val="007B0380"/>
    <w:rsid w:val="007B4A1B"/>
    <w:rsid w:val="007B7148"/>
    <w:rsid w:val="007B7619"/>
    <w:rsid w:val="007C06BE"/>
    <w:rsid w:val="007C0EBA"/>
    <w:rsid w:val="007C1AEA"/>
    <w:rsid w:val="007C2DD6"/>
    <w:rsid w:val="007C3DF1"/>
    <w:rsid w:val="007C77EE"/>
    <w:rsid w:val="007C7988"/>
    <w:rsid w:val="007D1312"/>
    <w:rsid w:val="007E54A0"/>
    <w:rsid w:val="007E567D"/>
    <w:rsid w:val="007F1BC7"/>
    <w:rsid w:val="007F5BAE"/>
    <w:rsid w:val="007F7DD6"/>
    <w:rsid w:val="00801088"/>
    <w:rsid w:val="008022A8"/>
    <w:rsid w:val="00802EE8"/>
    <w:rsid w:val="008073AE"/>
    <w:rsid w:val="00810589"/>
    <w:rsid w:val="00813713"/>
    <w:rsid w:val="0081382B"/>
    <w:rsid w:val="00814F16"/>
    <w:rsid w:val="00816F98"/>
    <w:rsid w:val="008225FB"/>
    <w:rsid w:val="0082281D"/>
    <w:rsid w:val="00822B59"/>
    <w:rsid w:val="00825C69"/>
    <w:rsid w:val="00826EA9"/>
    <w:rsid w:val="008331D8"/>
    <w:rsid w:val="00833A0E"/>
    <w:rsid w:val="008441E0"/>
    <w:rsid w:val="00844545"/>
    <w:rsid w:val="00844FA1"/>
    <w:rsid w:val="00845A70"/>
    <w:rsid w:val="0084719B"/>
    <w:rsid w:val="0085103E"/>
    <w:rsid w:val="008540AF"/>
    <w:rsid w:val="00856098"/>
    <w:rsid w:val="008561B7"/>
    <w:rsid w:val="00856274"/>
    <w:rsid w:val="0085649B"/>
    <w:rsid w:val="008566B6"/>
    <w:rsid w:val="00857595"/>
    <w:rsid w:val="00857CF9"/>
    <w:rsid w:val="00864672"/>
    <w:rsid w:val="008649E9"/>
    <w:rsid w:val="008678E7"/>
    <w:rsid w:val="008707CB"/>
    <w:rsid w:val="00871543"/>
    <w:rsid w:val="00872833"/>
    <w:rsid w:val="008758CC"/>
    <w:rsid w:val="00877FF5"/>
    <w:rsid w:val="0088020F"/>
    <w:rsid w:val="008824B6"/>
    <w:rsid w:val="00884DDB"/>
    <w:rsid w:val="0088562F"/>
    <w:rsid w:val="00890506"/>
    <w:rsid w:val="0089079E"/>
    <w:rsid w:val="00891604"/>
    <w:rsid w:val="008939BE"/>
    <w:rsid w:val="008A02BF"/>
    <w:rsid w:val="008A0C38"/>
    <w:rsid w:val="008A1926"/>
    <w:rsid w:val="008A53FA"/>
    <w:rsid w:val="008A628E"/>
    <w:rsid w:val="008A7422"/>
    <w:rsid w:val="008B202D"/>
    <w:rsid w:val="008B3027"/>
    <w:rsid w:val="008B5BF5"/>
    <w:rsid w:val="008B5D3B"/>
    <w:rsid w:val="008B5FEC"/>
    <w:rsid w:val="008B65E5"/>
    <w:rsid w:val="008B743F"/>
    <w:rsid w:val="008C1839"/>
    <w:rsid w:val="008C3F2C"/>
    <w:rsid w:val="008C4051"/>
    <w:rsid w:val="008D0487"/>
    <w:rsid w:val="008E4545"/>
    <w:rsid w:val="008F0613"/>
    <w:rsid w:val="008F13EC"/>
    <w:rsid w:val="008F2455"/>
    <w:rsid w:val="008F24B4"/>
    <w:rsid w:val="008F2661"/>
    <w:rsid w:val="008F38DB"/>
    <w:rsid w:val="008F39D4"/>
    <w:rsid w:val="008F3F42"/>
    <w:rsid w:val="008F4D6A"/>
    <w:rsid w:val="008F5E43"/>
    <w:rsid w:val="008F6857"/>
    <w:rsid w:val="008F6FFD"/>
    <w:rsid w:val="00901330"/>
    <w:rsid w:val="00901593"/>
    <w:rsid w:val="00902DC1"/>
    <w:rsid w:val="00904792"/>
    <w:rsid w:val="00905F61"/>
    <w:rsid w:val="00906652"/>
    <w:rsid w:val="00910729"/>
    <w:rsid w:val="00911DC6"/>
    <w:rsid w:val="00915809"/>
    <w:rsid w:val="0091792B"/>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3B36"/>
    <w:rsid w:val="009652DC"/>
    <w:rsid w:val="0097203E"/>
    <w:rsid w:val="00972E84"/>
    <w:rsid w:val="0097417D"/>
    <w:rsid w:val="00975D06"/>
    <w:rsid w:val="00976843"/>
    <w:rsid w:val="009769E7"/>
    <w:rsid w:val="00976F4D"/>
    <w:rsid w:val="00977E8D"/>
    <w:rsid w:val="009819E7"/>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324D"/>
    <w:rsid w:val="009B4448"/>
    <w:rsid w:val="009C1452"/>
    <w:rsid w:val="009C1DBD"/>
    <w:rsid w:val="009C28CF"/>
    <w:rsid w:val="009C4CAA"/>
    <w:rsid w:val="009C5210"/>
    <w:rsid w:val="009C5F66"/>
    <w:rsid w:val="009C63D9"/>
    <w:rsid w:val="009C78E4"/>
    <w:rsid w:val="009D02EA"/>
    <w:rsid w:val="009D17BD"/>
    <w:rsid w:val="009D284A"/>
    <w:rsid w:val="009D2D13"/>
    <w:rsid w:val="009D365D"/>
    <w:rsid w:val="009D3F09"/>
    <w:rsid w:val="009D4542"/>
    <w:rsid w:val="009D566C"/>
    <w:rsid w:val="009D7B7D"/>
    <w:rsid w:val="009E0B4F"/>
    <w:rsid w:val="009E102B"/>
    <w:rsid w:val="009E4E35"/>
    <w:rsid w:val="009E5D0B"/>
    <w:rsid w:val="009E6160"/>
    <w:rsid w:val="009E642D"/>
    <w:rsid w:val="009E6E6A"/>
    <w:rsid w:val="009E7EED"/>
    <w:rsid w:val="009F0057"/>
    <w:rsid w:val="009F05FC"/>
    <w:rsid w:val="009F26A4"/>
    <w:rsid w:val="009F26A8"/>
    <w:rsid w:val="009F2D65"/>
    <w:rsid w:val="009F4638"/>
    <w:rsid w:val="009F5A62"/>
    <w:rsid w:val="009F661C"/>
    <w:rsid w:val="009F71CE"/>
    <w:rsid w:val="00A00155"/>
    <w:rsid w:val="00A00546"/>
    <w:rsid w:val="00A00ED0"/>
    <w:rsid w:val="00A01E16"/>
    <w:rsid w:val="00A03024"/>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2121"/>
    <w:rsid w:val="00A43D8E"/>
    <w:rsid w:val="00A50FC4"/>
    <w:rsid w:val="00A564F3"/>
    <w:rsid w:val="00A56E1E"/>
    <w:rsid w:val="00A60D82"/>
    <w:rsid w:val="00A6180A"/>
    <w:rsid w:val="00A62442"/>
    <w:rsid w:val="00A63E4D"/>
    <w:rsid w:val="00A64DA4"/>
    <w:rsid w:val="00A66E76"/>
    <w:rsid w:val="00A703E1"/>
    <w:rsid w:val="00A7075C"/>
    <w:rsid w:val="00A70A5B"/>
    <w:rsid w:val="00A70B63"/>
    <w:rsid w:val="00A7179C"/>
    <w:rsid w:val="00A719BF"/>
    <w:rsid w:val="00A73066"/>
    <w:rsid w:val="00A7454D"/>
    <w:rsid w:val="00A74D27"/>
    <w:rsid w:val="00A76A88"/>
    <w:rsid w:val="00A80F0E"/>
    <w:rsid w:val="00A850F9"/>
    <w:rsid w:val="00A86C43"/>
    <w:rsid w:val="00A86D4F"/>
    <w:rsid w:val="00A90748"/>
    <w:rsid w:val="00A90890"/>
    <w:rsid w:val="00A9151C"/>
    <w:rsid w:val="00A91FC3"/>
    <w:rsid w:val="00A943F0"/>
    <w:rsid w:val="00A97259"/>
    <w:rsid w:val="00A97493"/>
    <w:rsid w:val="00AA5087"/>
    <w:rsid w:val="00AA5103"/>
    <w:rsid w:val="00AA74CA"/>
    <w:rsid w:val="00AB367E"/>
    <w:rsid w:val="00AB5924"/>
    <w:rsid w:val="00AC1C83"/>
    <w:rsid w:val="00AC3E2C"/>
    <w:rsid w:val="00AC6659"/>
    <w:rsid w:val="00AC6FE4"/>
    <w:rsid w:val="00AC7D34"/>
    <w:rsid w:val="00AD182C"/>
    <w:rsid w:val="00AD3B25"/>
    <w:rsid w:val="00AD3FA7"/>
    <w:rsid w:val="00AD5059"/>
    <w:rsid w:val="00AD5C95"/>
    <w:rsid w:val="00AD5ECB"/>
    <w:rsid w:val="00AE16A6"/>
    <w:rsid w:val="00AE2BAA"/>
    <w:rsid w:val="00AE5616"/>
    <w:rsid w:val="00AE56E8"/>
    <w:rsid w:val="00AF0E24"/>
    <w:rsid w:val="00AF175B"/>
    <w:rsid w:val="00AF1CFC"/>
    <w:rsid w:val="00AF35D9"/>
    <w:rsid w:val="00AF4E07"/>
    <w:rsid w:val="00B00B72"/>
    <w:rsid w:val="00B0262E"/>
    <w:rsid w:val="00B0347F"/>
    <w:rsid w:val="00B066B6"/>
    <w:rsid w:val="00B106D0"/>
    <w:rsid w:val="00B11C6C"/>
    <w:rsid w:val="00B1384F"/>
    <w:rsid w:val="00B15F48"/>
    <w:rsid w:val="00B21509"/>
    <w:rsid w:val="00B21F36"/>
    <w:rsid w:val="00B23D09"/>
    <w:rsid w:val="00B242B2"/>
    <w:rsid w:val="00B251FD"/>
    <w:rsid w:val="00B32AF6"/>
    <w:rsid w:val="00B40E22"/>
    <w:rsid w:val="00B44DEA"/>
    <w:rsid w:val="00B46C51"/>
    <w:rsid w:val="00B515E2"/>
    <w:rsid w:val="00B51910"/>
    <w:rsid w:val="00B54C07"/>
    <w:rsid w:val="00B60FE0"/>
    <w:rsid w:val="00B63D39"/>
    <w:rsid w:val="00B64757"/>
    <w:rsid w:val="00B66FC4"/>
    <w:rsid w:val="00B73F6F"/>
    <w:rsid w:val="00B75230"/>
    <w:rsid w:val="00B75692"/>
    <w:rsid w:val="00B80FCC"/>
    <w:rsid w:val="00B85A8B"/>
    <w:rsid w:val="00B9055C"/>
    <w:rsid w:val="00B9323B"/>
    <w:rsid w:val="00B95593"/>
    <w:rsid w:val="00B96ED4"/>
    <w:rsid w:val="00BA12BC"/>
    <w:rsid w:val="00BA1E8A"/>
    <w:rsid w:val="00BA56A0"/>
    <w:rsid w:val="00BA622B"/>
    <w:rsid w:val="00BA68A7"/>
    <w:rsid w:val="00BA7E3E"/>
    <w:rsid w:val="00BC3AF5"/>
    <w:rsid w:val="00BC46B4"/>
    <w:rsid w:val="00BD2B0F"/>
    <w:rsid w:val="00BD3135"/>
    <w:rsid w:val="00BD4701"/>
    <w:rsid w:val="00BD5DE3"/>
    <w:rsid w:val="00BD7C92"/>
    <w:rsid w:val="00BE09FB"/>
    <w:rsid w:val="00BE2E2A"/>
    <w:rsid w:val="00BE3E1B"/>
    <w:rsid w:val="00BE7E1F"/>
    <w:rsid w:val="00BF0E72"/>
    <w:rsid w:val="00BF0F85"/>
    <w:rsid w:val="00BF39DC"/>
    <w:rsid w:val="00BF44C0"/>
    <w:rsid w:val="00BF5F80"/>
    <w:rsid w:val="00BF5F98"/>
    <w:rsid w:val="00C00875"/>
    <w:rsid w:val="00C0296F"/>
    <w:rsid w:val="00C05664"/>
    <w:rsid w:val="00C05D34"/>
    <w:rsid w:val="00C06D92"/>
    <w:rsid w:val="00C07400"/>
    <w:rsid w:val="00C07600"/>
    <w:rsid w:val="00C10493"/>
    <w:rsid w:val="00C11307"/>
    <w:rsid w:val="00C12616"/>
    <w:rsid w:val="00C1285A"/>
    <w:rsid w:val="00C1479F"/>
    <w:rsid w:val="00C14815"/>
    <w:rsid w:val="00C156D4"/>
    <w:rsid w:val="00C1776D"/>
    <w:rsid w:val="00C17EB9"/>
    <w:rsid w:val="00C204E0"/>
    <w:rsid w:val="00C208C2"/>
    <w:rsid w:val="00C22B69"/>
    <w:rsid w:val="00C24103"/>
    <w:rsid w:val="00C25565"/>
    <w:rsid w:val="00C2791E"/>
    <w:rsid w:val="00C30336"/>
    <w:rsid w:val="00C3504C"/>
    <w:rsid w:val="00C35800"/>
    <w:rsid w:val="00C44A4F"/>
    <w:rsid w:val="00C44DE5"/>
    <w:rsid w:val="00C44EDC"/>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1A3"/>
    <w:rsid w:val="00C959C3"/>
    <w:rsid w:val="00C9791F"/>
    <w:rsid w:val="00CA14FE"/>
    <w:rsid w:val="00CA46A9"/>
    <w:rsid w:val="00CA5A5D"/>
    <w:rsid w:val="00CA6495"/>
    <w:rsid w:val="00CB12B0"/>
    <w:rsid w:val="00CB13B7"/>
    <w:rsid w:val="00CB196B"/>
    <w:rsid w:val="00CB1AAE"/>
    <w:rsid w:val="00CB1B50"/>
    <w:rsid w:val="00CB1BF5"/>
    <w:rsid w:val="00CB401C"/>
    <w:rsid w:val="00CB48A1"/>
    <w:rsid w:val="00CB4970"/>
    <w:rsid w:val="00CB694B"/>
    <w:rsid w:val="00CB6F36"/>
    <w:rsid w:val="00CB7A4C"/>
    <w:rsid w:val="00CB7B5D"/>
    <w:rsid w:val="00CC0403"/>
    <w:rsid w:val="00CC1AFB"/>
    <w:rsid w:val="00CC474E"/>
    <w:rsid w:val="00CC4F40"/>
    <w:rsid w:val="00CC646F"/>
    <w:rsid w:val="00CD1966"/>
    <w:rsid w:val="00CD4269"/>
    <w:rsid w:val="00CD4979"/>
    <w:rsid w:val="00CD5C2A"/>
    <w:rsid w:val="00CD7C2D"/>
    <w:rsid w:val="00CE1593"/>
    <w:rsid w:val="00CE2CAD"/>
    <w:rsid w:val="00CE3023"/>
    <w:rsid w:val="00CE6CFD"/>
    <w:rsid w:val="00CE6F66"/>
    <w:rsid w:val="00CF092C"/>
    <w:rsid w:val="00CF147E"/>
    <w:rsid w:val="00CF2491"/>
    <w:rsid w:val="00CF43C1"/>
    <w:rsid w:val="00CF4C67"/>
    <w:rsid w:val="00CF6936"/>
    <w:rsid w:val="00CF7B31"/>
    <w:rsid w:val="00CF7CE6"/>
    <w:rsid w:val="00D0425C"/>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3C6E"/>
    <w:rsid w:val="00D54F9D"/>
    <w:rsid w:val="00D57A52"/>
    <w:rsid w:val="00D57E8B"/>
    <w:rsid w:val="00D62232"/>
    <w:rsid w:val="00D623E1"/>
    <w:rsid w:val="00D62D8F"/>
    <w:rsid w:val="00D65215"/>
    <w:rsid w:val="00D6749D"/>
    <w:rsid w:val="00D70015"/>
    <w:rsid w:val="00D70B21"/>
    <w:rsid w:val="00D70B93"/>
    <w:rsid w:val="00D7749B"/>
    <w:rsid w:val="00D7784C"/>
    <w:rsid w:val="00D806F5"/>
    <w:rsid w:val="00D80810"/>
    <w:rsid w:val="00D82234"/>
    <w:rsid w:val="00D87509"/>
    <w:rsid w:val="00D90907"/>
    <w:rsid w:val="00D91B82"/>
    <w:rsid w:val="00D93F33"/>
    <w:rsid w:val="00D950DF"/>
    <w:rsid w:val="00D95371"/>
    <w:rsid w:val="00D95DB5"/>
    <w:rsid w:val="00DA20CE"/>
    <w:rsid w:val="00DA689F"/>
    <w:rsid w:val="00DB07F6"/>
    <w:rsid w:val="00DB0F80"/>
    <w:rsid w:val="00DB404C"/>
    <w:rsid w:val="00DB5A00"/>
    <w:rsid w:val="00DC28E7"/>
    <w:rsid w:val="00DC3E80"/>
    <w:rsid w:val="00DC5465"/>
    <w:rsid w:val="00DC74AA"/>
    <w:rsid w:val="00DD178D"/>
    <w:rsid w:val="00DD207F"/>
    <w:rsid w:val="00DD5C8B"/>
    <w:rsid w:val="00DD6C65"/>
    <w:rsid w:val="00DD6E73"/>
    <w:rsid w:val="00DE0EBE"/>
    <w:rsid w:val="00DE21C0"/>
    <w:rsid w:val="00DE38E0"/>
    <w:rsid w:val="00DE3E80"/>
    <w:rsid w:val="00DE4B27"/>
    <w:rsid w:val="00DE5EA4"/>
    <w:rsid w:val="00DE6350"/>
    <w:rsid w:val="00DF10E4"/>
    <w:rsid w:val="00DF1B94"/>
    <w:rsid w:val="00E013E7"/>
    <w:rsid w:val="00E042AA"/>
    <w:rsid w:val="00E05572"/>
    <w:rsid w:val="00E061A1"/>
    <w:rsid w:val="00E07718"/>
    <w:rsid w:val="00E119A0"/>
    <w:rsid w:val="00E133B5"/>
    <w:rsid w:val="00E13B04"/>
    <w:rsid w:val="00E1401C"/>
    <w:rsid w:val="00E1533B"/>
    <w:rsid w:val="00E173A6"/>
    <w:rsid w:val="00E23320"/>
    <w:rsid w:val="00E25BA9"/>
    <w:rsid w:val="00E25DB8"/>
    <w:rsid w:val="00E3077C"/>
    <w:rsid w:val="00E30EC3"/>
    <w:rsid w:val="00E323C7"/>
    <w:rsid w:val="00E34883"/>
    <w:rsid w:val="00E37021"/>
    <w:rsid w:val="00E37650"/>
    <w:rsid w:val="00E40289"/>
    <w:rsid w:val="00E406DA"/>
    <w:rsid w:val="00E42E1F"/>
    <w:rsid w:val="00E43AD8"/>
    <w:rsid w:val="00E46BE2"/>
    <w:rsid w:val="00E47E8B"/>
    <w:rsid w:val="00E52A08"/>
    <w:rsid w:val="00E54EAF"/>
    <w:rsid w:val="00E5681D"/>
    <w:rsid w:val="00E575ED"/>
    <w:rsid w:val="00E57CE3"/>
    <w:rsid w:val="00E57F01"/>
    <w:rsid w:val="00E61893"/>
    <w:rsid w:val="00E62891"/>
    <w:rsid w:val="00E64875"/>
    <w:rsid w:val="00E65662"/>
    <w:rsid w:val="00E6575E"/>
    <w:rsid w:val="00E67D47"/>
    <w:rsid w:val="00E720A9"/>
    <w:rsid w:val="00E734FD"/>
    <w:rsid w:val="00E750EE"/>
    <w:rsid w:val="00E82FD2"/>
    <w:rsid w:val="00E85187"/>
    <w:rsid w:val="00E8530F"/>
    <w:rsid w:val="00E86D5D"/>
    <w:rsid w:val="00E86E7F"/>
    <w:rsid w:val="00E872D8"/>
    <w:rsid w:val="00E87A1C"/>
    <w:rsid w:val="00E90A9E"/>
    <w:rsid w:val="00E923CD"/>
    <w:rsid w:val="00E92DEB"/>
    <w:rsid w:val="00E92E41"/>
    <w:rsid w:val="00E94034"/>
    <w:rsid w:val="00E947BB"/>
    <w:rsid w:val="00E96124"/>
    <w:rsid w:val="00EA1848"/>
    <w:rsid w:val="00EA1B2A"/>
    <w:rsid w:val="00EA530B"/>
    <w:rsid w:val="00EA5F1B"/>
    <w:rsid w:val="00EB22F8"/>
    <w:rsid w:val="00EB4023"/>
    <w:rsid w:val="00EB535D"/>
    <w:rsid w:val="00EB5F71"/>
    <w:rsid w:val="00EB6A5A"/>
    <w:rsid w:val="00EC098C"/>
    <w:rsid w:val="00EC0E87"/>
    <w:rsid w:val="00EC123C"/>
    <w:rsid w:val="00EC368A"/>
    <w:rsid w:val="00EC4A06"/>
    <w:rsid w:val="00EC4F27"/>
    <w:rsid w:val="00EC4F35"/>
    <w:rsid w:val="00EC5E9C"/>
    <w:rsid w:val="00EC6CA5"/>
    <w:rsid w:val="00EC780E"/>
    <w:rsid w:val="00ED0304"/>
    <w:rsid w:val="00ED2B9E"/>
    <w:rsid w:val="00ED4EBE"/>
    <w:rsid w:val="00ED59BE"/>
    <w:rsid w:val="00ED6A49"/>
    <w:rsid w:val="00ED75F4"/>
    <w:rsid w:val="00EE0B78"/>
    <w:rsid w:val="00EE1627"/>
    <w:rsid w:val="00EE3245"/>
    <w:rsid w:val="00EE59FA"/>
    <w:rsid w:val="00EE6EF2"/>
    <w:rsid w:val="00EF017B"/>
    <w:rsid w:val="00EF0491"/>
    <w:rsid w:val="00EF1320"/>
    <w:rsid w:val="00EF2387"/>
    <w:rsid w:val="00EF25DA"/>
    <w:rsid w:val="00EF473B"/>
    <w:rsid w:val="00EF6703"/>
    <w:rsid w:val="00EF69F0"/>
    <w:rsid w:val="00F01637"/>
    <w:rsid w:val="00F0256F"/>
    <w:rsid w:val="00F02AFE"/>
    <w:rsid w:val="00F04129"/>
    <w:rsid w:val="00F049F0"/>
    <w:rsid w:val="00F058D9"/>
    <w:rsid w:val="00F07533"/>
    <w:rsid w:val="00F1161D"/>
    <w:rsid w:val="00F11994"/>
    <w:rsid w:val="00F11B39"/>
    <w:rsid w:val="00F13CB0"/>
    <w:rsid w:val="00F15ACE"/>
    <w:rsid w:val="00F17584"/>
    <w:rsid w:val="00F202CE"/>
    <w:rsid w:val="00F216CE"/>
    <w:rsid w:val="00F21A94"/>
    <w:rsid w:val="00F2353E"/>
    <w:rsid w:val="00F31103"/>
    <w:rsid w:val="00F36A90"/>
    <w:rsid w:val="00F3702A"/>
    <w:rsid w:val="00F40266"/>
    <w:rsid w:val="00F42112"/>
    <w:rsid w:val="00F45FCE"/>
    <w:rsid w:val="00F475C5"/>
    <w:rsid w:val="00F50866"/>
    <w:rsid w:val="00F50C49"/>
    <w:rsid w:val="00F52DFA"/>
    <w:rsid w:val="00F53A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87B5E"/>
    <w:rsid w:val="00F907E5"/>
    <w:rsid w:val="00F91130"/>
    <w:rsid w:val="00F9372D"/>
    <w:rsid w:val="00F93C5A"/>
    <w:rsid w:val="00F94ECF"/>
    <w:rsid w:val="00F9668D"/>
    <w:rsid w:val="00F971FD"/>
    <w:rsid w:val="00FA0D43"/>
    <w:rsid w:val="00FA1705"/>
    <w:rsid w:val="00FA3153"/>
    <w:rsid w:val="00FA5745"/>
    <w:rsid w:val="00FA6B5F"/>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9CC"/>
    <w:rsid w:val="00FE0E44"/>
    <w:rsid w:val="00FE23BB"/>
    <w:rsid w:val="00FE392C"/>
    <w:rsid w:val="00FF12AE"/>
    <w:rsid w:val="00FF1E23"/>
    <w:rsid w:val="00FF43B2"/>
    <w:rsid w:val="00FF581C"/>
    <w:rsid w:val="00FF666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DE3"/>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NichtaufgelsteErwhnung">
    <w:name w:val="Unresolved Mention"/>
    <w:basedOn w:val="Absatz-Standardschriftart"/>
    <w:uiPriority w:val="99"/>
    <w:semiHidden/>
    <w:unhideWhenUsed/>
    <w:rsid w:val="0039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1112">
      <w:bodyDiv w:val="1"/>
      <w:marLeft w:val="0"/>
      <w:marRight w:val="0"/>
      <w:marTop w:val="0"/>
      <w:marBottom w:val="0"/>
      <w:divBdr>
        <w:top w:val="none" w:sz="0" w:space="0" w:color="auto"/>
        <w:left w:val="none" w:sz="0" w:space="0" w:color="auto"/>
        <w:bottom w:val="none" w:sz="0" w:space="0" w:color="auto"/>
        <w:right w:val="none" w:sz="0" w:space="0" w:color="auto"/>
      </w:divBdr>
    </w:div>
    <w:div w:id="131557463">
      <w:bodyDiv w:val="1"/>
      <w:marLeft w:val="0"/>
      <w:marRight w:val="0"/>
      <w:marTop w:val="0"/>
      <w:marBottom w:val="0"/>
      <w:divBdr>
        <w:top w:val="none" w:sz="0" w:space="0" w:color="auto"/>
        <w:left w:val="none" w:sz="0" w:space="0" w:color="auto"/>
        <w:bottom w:val="none" w:sz="0" w:space="0" w:color="auto"/>
        <w:right w:val="none" w:sz="0" w:space="0" w:color="auto"/>
      </w:divBdr>
    </w:div>
    <w:div w:id="138348712">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12219042">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13767380">
      <w:bodyDiv w:val="1"/>
      <w:marLeft w:val="0"/>
      <w:marRight w:val="0"/>
      <w:marTop w:val="0"/>
      <w:marBottom w:val="0"/>
      <w:divBdr>
        <w:top w:val="none" w:sz="0" w:space="0" w:color="auto"/>
        <w:left w:val="none" w:sz="0" w:space="0" w:color="auto"/>
        <w:bottom w:val="none" w:sz="0" w:space="0" w:color="auto"/>
        <w:right w:val="none" w:sz="0" w:space="0" w:color="auto"/>
      </w:divBdr>
    </w:div>
    <w:div w:id="667055250">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52039087">
      <w:bodyDiv w:val="1"/>
      <w:marLeft w:val="0"/>
      <w:marRight w:val="0"/>
      <w:marTop w:val="0"/>
      <w:marBottom w:val="0"/>
      <w:divBdr>
        <w:top w:val="none" w:sz="0" w:space="0" w:color="auto"/>
        <w:left w:val="none" w:sz="0" w:space="0" w:color="auto"/>
        <w:bottom w:val="none" w:sz="0" w:space="0" w:color="auto"/>
        <w:right w:val="none" w:sz="0" w:space="0" w:color="auto"/>
      </w:divBdr>
    </w:div>
    <w:div w:id="912547035">
      <w:bodyDiv w:val="1"/>
      <w:marLeft w:val="0"/>
      <w:marRight w:val="0"/>
      <w:marTop w:val="0"/>
      <w:marBottom w:val="0"/>
      <w:divBdr>
        <w:top w:val="none" w:sz="0" w:space="0" w:color="auto"/>
        <w:left w:val="none" w:sz="0" w:space="0" w:color="auto"/>
        <w:bottom w:val="none" w:sz="0" w:space="0" w:color="auto"/>
        <w:right w:val="none" w:sz="0" w:space="0" w:color="auto"/>
      </w:divBdr>
    </w:div>
    <w:div w:id="921375702">
      <w:bodyDiv w:val="1"/>
      <w:marLeft w:val="0"/>
      <w:marRight w:val="0"/>
      <w:marTop w:val="0"/>
      <w:marBottom w:val="0"/>
      <w:divBdr>
        <w:top w:val="none" w:sz="0" w:space="0" w:color="auto"/>
        <w:left w:val="none" w:sz="0" w:space="0" w:color="auto"/>
        <w:bottom w:val="none" w:sz="0" w:space="0" w:color="auto"/>
        <w:right w:val="none" w:sz="0" w:space="0" w:color="auto"/>
      </w:divBdr>
    </w:div>
    <w:div w:id="938028886">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14259792">
      <w:bodyDiv w:val="1"/>
      <w:marLeft w:val="0"/>
      <w:marRight w:val="0"/>
      <w:marTop w:val="0"/>
      <w:marBottom w:val="0"/>
      <w:divBdr>
        <w:top w:val="none" w:sz="0" w:space="0" w:color="auto"/>
        <w:left w:val="none" w:sz="0" w:space="0" w:color="auto"/>
        <w:bottom w:val="none" w:sz="0" w:space="0" w:color="auto"/>
        <w:right w:val="none" w:sz="0" w:space="0" w:color="auto"/>
      </w:divBdr>
    </w:div>
    <w:div w:id="1104689015">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56011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gen.jungmair@pref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renzen.com/" TargetMode="External"/><Relationship Id="rId5" Type="http://schemas.openxmlformats.org/officeDocument/2006/relationships/numbering" Target="numbering.xml"/><Relationship Id="rId15" Type="http://schemas.openxmlformats.org/officeDocument/2006/relationships/hyperlink" Target="mailto:alexandra.bendel-doell@pref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7" ma:contentTypeDescription="Ein neues Dokument erstellen." ma:contentTypeScope="" ma:versionID="39a07758f1c9dbcab037e97ac6f8e3f1">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9058c73eb9b1f45b2bf2ddfb4cef7308"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cc740572-35a7-458a-9bd5-9298f4854799"/>
  </ds:schemaRefs>
</ds:datastoreItem>
</file>

<file path=customXml/itemProps3.xml><?xml version="1.0" encoding="utf-8"?>
<ds:datastoreItem xmlns:ds="http://schemas.openxmlformats.org/officeDocument/2006/customXml" ds:itemID="{630FE4D9-2C9C-49E9-B402-D3D49C29096C}">
  <ds:schemaRefs>
    <ds:schemaRef ds:uri="http://schemas.openxmlformats.org/officeDocument/2006/bibliography"/>
  </ds:schemaRefs>
</ds:datastoreItem>
</file>

<file path=customXml/itemProps4.xml><?xml version="1.0" encoding="utf-8"?>
<ds:datastoreItem xmlns:ds="http://schemas.openxmlformats.org/officeDocument/2006/customXml" ds:itemID="{8F232484-BBB8-475B-A2DB-066E6F07AEF9}"/>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6398</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20</cp:revision>
  <cp:lastPrinted>2018-03-30T06:31:00Z</cp:lastPrinted>
  <dcterms:created xsi:type="dcterms:W3CDTF">2025-05-26T08:38:00Z</dcterms:created>
  <dcterms:modified xsi:type="dcterms:W3CDTF">2025-05-26T12:40:00Z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